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92" w:rsidRDefault="00CF0C92" w:rsidP="00CF0C9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16</w:t>
      </w:r>
    </w:p>
    <w:p w:rsidR="00CF0C92" w:rsidRDefault="00CF0C92" w:rsidP="00CF0C9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CF0C92" w:rsidRDefault="00CF0C92" w:rsidP="00CF0C92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CF0C92" w:rsidRDefault="00CF0C92" w:rsidP="00CF0C92">
      <w:pPr>
        <w:pStyle w:val="a8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3B72" w:rsidRDefault="001D3B72" w:rsidP="00CF0C92">
      <w:pPr>
        <w:pStyle w:val="a8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1D3B72" w:rsidRDefault="001D3B72" w:rsidP="00CF0C92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</w:t>
      </w:r>
      <w:r>
        <w:rPr>
          <w:rFonts w:ascii="Times New Roman" w:hAnsi="Times New Roman" w:cs="Times New Roman"/>
          <w:b/>
          <w:sz w:val="24"/>
          <w:szCs w:val="24"/>
        </w:rPr>
        <w:t>чебному плану</w:t>
      </w:r>
    </w:p>
    <w:p w:rsidR="001D3B72" w:rsidRPr="00D55DF5" w:rsidRDefault="001D3B72" w:rsidP="00CF0C92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 – 2021</w:t>
      </w:r>
      <w:r w:rsidRPr="00D55DF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1D3B72" w:rsidRPr="001D3B72" w:rsidRDefault="001D3B72" w:rsidP="00CF0C92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7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1D3B72" w:rsidRPr="001D3B72" w:rsidRDefault="001D3B72" w:rsidP="00CF0C92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72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1D3B72" w:rsidRPr="001D3B72" w:rsidRDefault="001D3B72" w:rsidP="00CF0C92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72">
        <w:rPr>
          <w:rFonts w:ascii="Times New Roman" w:eastAsia="Times New Roman" w:hAnsi="Times New Roman" w:cs="Times New Roman"/>
          <w:b/>
          <w:sz w:val="24"/>
          <w:szCs w:val="24"/>
        </w:rPr>
        <w:t xml:space="preserve">«Заводоуковская средняя общеобразовательная школа №1» </w:t>
      </w:r>
    </w:p>
    <w:p w:rsidR="001D3B72" w:rsidRPr="001D3B72" w:rsidRDefault="001D3B72" w:rsidP="00CF0C92">
      <w:pPr>
        <w:pStyle w:val="a8"/>
        <w:spacing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72">
        <w:rPr>
          <w:rFonts w:ascii="Times New Roman" w:hAnsi="Times New Roman" w:cs="Times New Roman"/>
          <w:b/>
          <w:sz w:val="24"/>
          <w:szCs w:val="24"/>
        </w:rPr>
        <w:t>(МАОУ «СОШ № 1») слабослышащих и позднооглохших обучающихся с интеллектуальными нарушениями (вариант 2.3) по адаптированной основной образовательной программе</w:t>
      </w:r>
    </w:p>
    <w:p w:rsidR="001D3B72" w:rsidRDefault="001D3B72" w:rsidP="00CF0C92">
      <w:pPr>
        <w:pStyle w:val="a8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3B72" w:rsidRPr="00651E3F" w:rsidRDefault="001D3B72" w:rsidP="00CF0C92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 xml:space="preserve">Интегрированное обучение </w:t>
      </w:r>
      <w:r w:rsidR="008F39A5">
        <w:rPr>
          <w:rFonts w:ascii="Times New Roman" w:hAnsi="Times New Roman"/>
          <w:sz w:val="24"/>
          <w:szCs w:val="24"/>
        </w:rPr>
        <w:t xml:space="preserve"> слабослышащих </w:t>
      </w:r>
      <w:r w:rsidRPr="00651E3F">
        <w:rPr>
          <w:rFonts w:ascii="Times New Roman" w:hAnsi="Times New Roman"/>
          <w:sz w:val="24"/>
          <w:szCs w:val="24"/>
        </w:rPr>
        <w:t xml:space="preserve">обучающихся с </w:t>
      </w:r>
      <w:r>
        <w:rPr>
          <w:rFonts w:ascii="Times New Roman" w:hAnsi="Times New Roman"/>
          <w:sz w:val="24"/>
          <w:szCs w:val="24"/>
        </w:rPr>
        <w:t>легкой умственной отсталостью (вариант 1</w:t>
      </w:r>
      <w:r w:rsidRPr="00651E3F">
        <w:rPr>
          <w:rFonts w:ascii="Times New Roman" w:hAnsi="Times New Roman"/>
          <w:sz w:val="24"/>
          <w:szCs w:val="24"/>
        </w:rPr>
        <w:t>) по адаптированным основным образовательным программам в условиях общеобразовательного класса осуществляется по Учебному плану, составленному в соответствии:</w:t>
      </w:r>
    </w:p>
    <w:p w:rsidR="001D3B72" w:rsidRPr="00651E3F" w:rsidRDefault="001D3B72" w:rsidP="00CF0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 xml:space="preserve">- с Федеральным законом «Об образовании в Российской Федерации»  от 29 декабря 2012 г. № 273 – ФЗ (ст. 2, 42, 55, 79), </w:t>
      </w:r>
    </w:p>
    <w:p w:rsidR="001D3B72" w:rsidRPr="00651E3F" w:rsidRDefault="001D3B72" w:rsidP="00CF0C92">
      <w:pPr>
        <w:pStyle w:val="ad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1D3B72" w:rsidRPr="00651E3F" w:rsidRDefault="001D3B72" w:rsidP="00CF0C92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1E3F">
        <w:rPr>
          <w:rFonts w:ascii="Times New Roman" w:hAnsi="Times New Roman"/>
          <w:sz w:val="24"/>
          <w:szCs w:val="24"/>
        </w:rPr>
        <w:t>Приказами Министерства образования и науки РФ:</w:t>
      </w:r>
    </w:p>
    <w:p w:rsidR="001D3B72" w:rsidRPr="00651E3F" w:rsidRDefault="001D3B72" w:rsidP="00CF0C92">
      <w:pPr>
        <w:pStyle w:val="ad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51E3F">
        <w:rPr>
          <w:rFonts w:ascii="Times New Roman" w:hAnsi="Times New Roman"/>
          <w:sz w:val="24"/>
          <w:szCs w:val="24"/>
        </w:rPr>
        <w:t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России от 28.05.2014 N 598);</w:t>
      </w:r>
    </w:p>
    <w:p w:rsidR="001D3B72" w:rsidRPr="001D3B72" w:rsidRDefault="001D3B72" w:rsidP="00CF0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E3F">
        <w:rPr>
          <w:rFonts w:ascii="Times New Roman" w:hAnsi="Times New Roman" w:cs="Times New Roman"/>
          <w:sz w:val="24"/>
          <w:szCs w:val="24"/>
        </w:rPr>
        <w:t xml:space="preserve">-  </w:t>
      </w:r>
      <w:r w:rsidRPr="008F39A5">
        <w:rPr>
          <w:rFonts w:ascii="Times New Roman" w:hAnsi="Times New Roman" w:cs="Times New Roman"/>
          <w:sz w:val="24"/>
          <w:szCs w:val="24"/>
        </w:rPr>
        <w:t>от 19.12.2014 № 1599 «Об утверждении ФГОС образования обучающихся с умственной отсталостью (интеллектуальными нарушениями)»,</w:t>
      </w:r>
      <w:r w:rsidRPr="001D3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72" w:rsidRPr="001D3B72" w:rsidRDefault="001D3B72" w:rsidP="00CF0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72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1D3B72">
          <w:rPr>
            <w:rStyle w:val="ac"/>
            <w:rFonts w:ascii="Times New Roman" w:hAnsi="Times New Roman"/>
            <w:sz w:val="24"/>
            <w:szCs w:val="24"/>
          </w:rPr>
          <w:t>Законом</w:t>
        </w:r>
      </w:hyperlink>
      <w:r w:rsidRPr="001D3B72">
        <w:rPr>
          <w:rFonts w:ascii="Times New Roman" w:hAnsi="Times New Roman" w:cs="Times New Roman"/>
          <w:sz w:val="24"/>
          <w:szCs w:val="24"/>
        </w:rPr>
        <w:t xml:space="preserve"> Тюменской области от 28.12.2004 № 331 "О социальной поддержке отдельных категорий граждан в Тюменской области",</w:t>
      </w:r>
    </w:p>
    <w:p w:rsidR="001D3B72" w:rsidRPr="001D3B72" w:rsidRDefault="001D3B72" w:rsidP="00CF0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72">
        <w:rPr>
          <w:rFonts w:ascii="Times New Roman" w:hAnsi="Times New Roman" w:cs="Times New Roman"/>
          <w:sz w:val="24"/>
          <w:szCs w:val="24"/>
        </w:rPr>
        <w:t>- 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1D3B72" w:rsidRPr="001D3B72" w:rsidRDefault="001D3B72" w:rsidP="00CF0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72">
        <w:rPr>
          <w:rFonts w:ascii="Times New Roman" w:hAnsi="Times New Roman" w:cs="Times New Roman"/>
          <w:sz w:val="24"/>
          <w:szCs w:val="24"/>
        </w:rPr>
        <w:t>- АООП для</w:t>
      </w:r>
      <w:r w:rsidRPr="001D3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B72">
        <w:rPr>
          <w:rFonts w:ascii="Times New Roman" w:hAnsi="Times New Roman" w:cs="Times New Roman"/>
          <w:sz w:val="24"/>
          <w:szCs w:val="24"/>
        </w:rPr>
        <w:t>слабослышащих и позднооглохших обучающихся с интеллектуальными нарушениями (вариант 2.3) МАОУ «СОШ № 1»</w:t>
      </w:r>
    </w:p>
    <w:p w:rsidR="001D3B72" w:rsidRPr="00092F71" w:rsidRDefault="008F39A5" w:rsidP="00CF0C92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У</w:t>
      </w:r>
      <w:r w:rsidR="001D3B72" w:rsidRPr="00092F71">
        <w:rPr>
          <w:rFonts w:ascii="Times New Roman" w:hAnsi="Times New Roman" w:cs="Times New Roman"/>
          <w:i/>
        </w:rPr>
        <w:t>чебный план</w:t>
      </w:r>
      <w:r w:rsidR="001D3B72" w:rsidRPr="00092F71">
        <w:rPr>
          <w:rFonts w:ascii="Times New Roman" w:hAnsi="Times New Roman" w:cs="Times New Roman"/>
        </w:rPr>
        <w:t xml:space="preserve"> начального общего образования</w:t>
      </w:r>
      <w:r w:rsidR="001D3B72" w:rsidRPr="00092F71">
        <w:rPr>
          <w:rFonts w:ascii="Times New Roman" w:hAnsi="Times New Roman" w:cs="Times New Roman"/>
          <w:b/>
          <w:bCs/>
        </w:rPr>
        <w:t xml:space="preserve"> </w:t>
      </w:r>
      <w:r w:rsidR="001D3B72" w:rsidRPr="00092F71">
        <w:rPr>
          <w:rFonts w:ascii="Times New Roman" w:hAnsi="Times New Roman" w:cs="Times New Roman"/>
        </w:rPr>
        <w:t xml:space="preserve">слабослышащих и позднооглохших обучающихся с интеллектуальными нарушениями (далее – учебный план) обеспечивает введение в действие и реализацию требований </w:t>
      </w:r>
      <w:r w:rsidR="001D3B72" w:rsidRPr="00092F71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начального общего образования (далее – ФГОС),</w:t>
      </w:r>
      <w:r w:rsidR="001D3B72" w:rsidRPr="00092F71">
        <w:rPr>
          <w:rFonts w:ascii="Times New Roman" w:hAnsi="Times New Roman" w:cs="Times New Roman"/>
        </w:rPr>
        <w:t xml:space="preserve">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</w:t>
      </w:r>
    </w:p>
    <w:p w:rsidR="001D3B72" w:rsidRPr="00092F71" w:rsidRDefault="001D3B72" w:rsidP="00CF0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71"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общеобразовательной программы </w:t>
      </w:r>
      <w:r w:rsidRPr="00092F71">
        <w:rPr>
          <w:rFonts w:ascii="Times New Roman" w:hAnsi="Times New Roman" w:cs="Times New Roman"/>
          <w:sz w:val="24"/>
          <w:szCs w:val="24"/>
        </w:rPr>
        <w:lastRenderedPageBreak/>
        <w:t>начального общего образования для слабослышащих и позднооглохших обучающихся с лёгкой умственной отсталостью (интеллектуальными нарушениями).</w:t>
      </w:r>
    </w:p>
    <w:p w:rsidR="001D3B72" w:rsidRPr="00092F71" w:rsidRDefault="001D3B72" w:rsidP="00CF0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71">
        <w:rPr>
          <w:rFonts w:ascii="Times New Roman" w:hAnsi="Times New Roman" w:cs="Times New Roman"/>
          <w:sz w:val="24"/>
          <w:szCs w:val="24"/>
        </w:rPr>
        <w:t>Для развития потенциала обучающихся могут разрабатываться с участием самих обучающихся и их родителей (законных представителей) индивидуальные учебные планы.</w:t>
      </w:r>
    </w:p>
    <w:p w:rsidR="001D3B72" w:rsidRPr="00092F71" w:rsidRDefault="001D3B72" w:rsidP="00CF0C92">
      <w:pPr>
        <w:pStyle w:val="a8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F71">
        <w:rPr>
          <w:rFonts w:ascii="Times New Roman" w:hAnsi="Times New Roman" w:cs="Times New Roman"/>
          <w:sz w:val="24"/>
          <w:szCs w:val="24"/>
        </w:rPr>
        <w:t>Учебный план состоит из двух частей — обязательной части и части, формируемой участниками образовательного процесса.</w:t>
      </w:r>
    </w:p>
    <w:p w:rsidR="001D3B72" w:rsidRPr="008F39A5" w:rsidRDefault="001D3B72" w:rsidP="00CF0C92">
      <w:pPr>
        <w:pStyle w:val="a8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b/>
          <w:i/>
          <w:sz w:val="24"/>
          <w:szCs w:val="24"/>
        </w:rPr>
        <w:t>Обязательная (инвариантная) часть учебного плана</w:t>
      </w:r>
      <w:r w:rsidRPr="008F39A5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Pr="008F39A5">
        <w:rPr>
          <w:rFonts w:ascii="Times New Roman" w:hAnsi="Times New Roman" w:cs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8F39A5">
        <w:rPr>
          <w:rFonts w:ascii="Times New Roman" w:hAnsi="Times New Roman" w:cs="Times New Roman"/>
          <w:sz w:val="24"/>
          <w:szCs w:val="24"/>
        </w:rPr>
        <w:t>стей, которые должны быть реализованы во всех имеющих государственную аккредитацию общеобразовательных организациях, реализующих адаптированную основную общеобразовательную программу начального общего образования для слабослышащих и позднооглохших обучающихся с лёгкой умственной отсталостью (интеллектуальными нарушениями) и учебное время, отводимое на их изучение по классам (годам) обучения.</w:t>
      </w:r>
    </w:p>
    <w:p w:rsidR="001D3B72" w:rsidRPr="008F39A5" w:rsidRDefault="001D3B72" w:rsidP="00CF0C92">
      <w:pPr>
        <w:pStyle w:val="a8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pacing w:val="2"/>
          <w:sz w:val="24"/>
          <w:szCs w:val="24"/>
        </w:rPr>
        <w:t>Обязательная (инвариантная) часть учебного плана отражает содержание образования, которое обеспечивает достижение</w:t>
      </w:r>
      <w:r w:rsidRPr="008F39A5">
        <w:rPr>
          <w:rFonts w:ascii="Times New Roman" w:hAnsi="Times New Roman" w:cs="Times New Roman"/>
          <w:sz w:val="24"/>
          <w:szCs w:val="24"/>
        </w:rPr>
        <w:t xml:space="preserve"> важнейших целей современного начального образования слабослышащих и позднооглохших обучающихся с интеллектуальными нарушениями:</w:t>
      </w:r>
    </w:p>
    <w:p w:rsidR="001D3B72" w:rsidRPr="008F39A5" w:rsidRDefault="001D3B72" w:rsidP="00CF0C92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color w:val="auto"/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D3B72" w:rsidRPr="008F39A5" w:rsidRDefault="001D3B72" w:rsidP="00CF0C92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</w:t>
      </w:r>
      <w:r w:rsidRPr="008F39A5">
        <w:rPr>
          <w:rFonts w:ascii="Times New Roman" w:hAnsi="Times New Roman" w:cs="Times New Roman"/>
          <w:spacing w:val="2"/>
          <w:sz w:val="24"/>
          <w:szCs w:val="24"/>
        </w:rPr>
        <w:t xml:space="preserve">последующих ступенях основного общего образования, их </w:t>
      </w:r>
      <w:r w:rsidRPr="008F39A5">
        <w:rPr>
          <w:rFonts w:ascii="Times New Roman" w:hAnsi="Times New Roman" w:cs="Times New Roman"/>
          <w:sz w:val="24"/>
          <w:szCs w:val="24"/>
        </w:rPr>
        <w:t>приобщение к информационным технологиям;</w:t>
      </w:r>
    </w:p>
    <w:p w:rsidR="001D3B72" w:rsidRPr="008F39A5" w:rsidRDefault="001D3B72" w:rsidP="00CF0C92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8F39A5">
        <w:rPr>
          <w:rFonts w:ascii="Times New Roman" w:hAnsi="Times New Roman" w:cs="Times New Roman"/>
          <w:sz w:val="24"/>
          <w:szCs w:val="24"/>
        </w:rPr>
        <w:t>правил поведения в экстремальных ситуациях;</w:t>
      </w:r>
    </w:p>
    <w:p w:rsidR="001D3B72" w:rsidRPr="008F39A5" w:rsidRDefault="001D3B72" w:rsidP="00CF0C92">
      <w:pPr>
        <w:pStyle w:val="a9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1D3B72" w:rsidRPr="008F39A5" w:rsidRDefault="001D3B72" w:rsidP="00CF0C92">
      <w:pPr>
        <w:pStyle w:val="a8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8F39A5">
        <w:rPr>
          <w:rFonts w:ascii="Times New Roman" w:hAnsi="Times New Roman" w:cs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8F39A5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8F39A5"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слабослышащих и позднооглохших обучающихся с</w:t>
      </w:r>
      <w:r w:rsidRPr="008F39A5">
        <w:rPr>
          <w:rFonts w:ascii="Times New Roman" w:hAnsi="Times New Roman" w:cs="Times New Roman"/>
          <w:sz w:val="24"/>
          <w:szCs w:val="24"/>
        </w:rPr>
        <w:t xml:space="preserve"> лёгкой умственной отсталостью (интеллектуальными нарушениями), </w:t>
      </w:r>
      <w:r w:rsidRPr="008F39A5">
        <w:rPr>
          <w:rFonts w:ascii="Times New Roman" w:hAnsi="Times New Roman" w:cs="Times New Roman"/>
          <w:color w:val="auto"/>
          <w:sz w:val="24"/>
          <w:szCs w:val="24"/>
        </w:rPr>
        <w:t xml:space="preserve">а также индивидуальных потребностей каждого обучающегося. Время, отводимое на данную часть, внутри максимально допустимой недельной нагрузки обучающихся </w:t>
      </w:r>
      <w:r w:rsidR="008F39A5" w:rsidRPr="008F39A5">
        <w:rPr>
          <w:rFonts w:ascii="Times New Roman" w:hAnsi="Times New Roman" w:cs="Times New Roman"/>
          <w:color w:val="auto"/>
          <w:sz w:val="24"/>
          <w:szCs w:val="24"/>
        </w:rPr>
        <w:t>используется</w:t>
      </w:r>
      <w:r w:rsidRPr="008F39A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D3B72" w:rsidRPr="008F39A5" w:rsidRDefault="001D3B72" w:rsidP="00CF0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39A5">
        <w:rPr>
          <w:rFonts w:ascii="Times New Roman" w:eastAsia="Times New Roman" w:hAnsi="Times New Roman" w:cs="Times New Roman"/>
          <w:sz w:val="24"/>
          <w:szCs w:val="24"/>
        </w:rPr>
        <w:t xml:space="preserve">- на увеличение учебных часов, отводимых на изучение </w:t>
      </w:r>
      <w:r w:rsidR="008F39A5" w:rsidRPr="008F39A5">
        <w:rPr>
          <w:rFonts w:ascii="Times New Roman" w:eastAsia="Times New Roman" w:hAnsi="Times New Roman" w:cs="Times New Roman"/>
          <w:sz w:val="24"/>
          <w:szCs w:val="24"/>
        </w:rPr>
        <w:t>русского языка и ознакомление с окружающим мира.</w:t>
      </w:r>
    </w:p>
    <w:p w:rsidR="001D3B72" w:rsidRPr="008F39A5" w:rsidRDefault="001D3B72" w:rsidP="00CF0C92">
      <w:pPr>
        <w:pStyle w:val="a8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 xml:space="preserve">В часть, формируемую участниками образовательного процесса, входит </w:t>
      </w:r>
      <w:r w:rsidRPr="008F39A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8F39A5">
        <w:rPr>
          <w:rFonts w:ascii="Times New Roman" w:hAnsi="Times New Roman" w:cs="Times New Roman"/>
          <w:sz w:val="24"/>
          <w:szCs w:val="24"/>
        </w:rPr>
        <w:t xml:space="preserve"> </w:t>
      </w:r>
      <w:r w:rsidRPr="008F39A5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8F39A5">
        <w:rPr>
          <w:rFonts w:ascii="Times New Roman" w:hAnsi="Times New Roman" w:cs="Times New Roman"/>
          <w:i/>
          <w:sz w:val="24"/>
          <w:szCs w:val="24"/>
        </w:rPr>
        <w:t>.</w:t>
      </w:r>
      <w:r w:rsidRPr="008F39A5">
        <w:rPr>
          <w:rFonts w:ascii="Times New Roman" w:hAnsi="Times New Roman" w:cs="Times New Roman"/>
          <w:sz w:val="24"/>
          <w:szCs w:val="24"/>
        </w:rPr>
        <w:t xml:space="preserve"> </w:t>
      </w:r>
      <w:r w:rsidRPr="008F39A5">
        <w:rPr>
          <w:rFonts w:ascii="Times New Roman" w:hAnsi="Times New Roman" w:cs="Times New Roman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</w:t>
      </w:r>
      <w:r w:rsidRPr="008F39A5">
        <w:rPr>
          <w:rFonts w:ascii="Times New Roman" w:hAnsi="Times New Roman" w:cs="Times New Roman"/>
          <w:sz w:val="24"/>
          <w:szCs w:val="24"/>
        </w:rPr>
        <w:t xml:space="preserve"> предоставляют обучающимся возможность выбора широкого спектра занятий, направленных на их развитие.</w:t>
      </w:r>
    </w:p>
    <w:p w:rsidR="001D3B72" w:rsidRPr="008F39A5" w:rsidRDefault="001D3B72" w:rsidP="00CF0C9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i/>
          <w:sz w:val="24"/>
          <w:szCs w:val="24"/>
        </w:rPr>
        <w:t xml:space="preserve">Внеурочная деятельность </w:t>
      </w:r>
      <w:r w:rsidRPr="008F39A5">
        <w:rPr>
          <w:rFonts w:ascii="Times New Roman" w:hAnsi="Times New Roman" w:cs="Times New Roman"/>
          <w:sz w:val="24"/>
          <w:szCs w:val="24"/>
        </w:rPr>
        <w:t xml:space="preserve">организуется по направлениям развития личности (спортивно-оздоровительное, нравственное, социальное, общекультурное) в таких формах как индивидуальные и групповые занятия, экскурсии, кружки, секции,  соревнования, проектная деятельность, общественно полезные дела и т. д. </w:t>
      </w:r>
    </w:p>
    <w:p w:rsidR="001D3B72" w:rsidRPr="008F39A5" w:rsidRDefault="001D3B72" w:rsidP="00CF0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Коррекционно-развивающее направление</w:t>
      </w:r>
      <w:r w:rsidRPr="008F3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9A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F39A5">
        <w:rPr>
          <w:rFonts w:ascii="Times New Roman" w:hAnsi="Times New Roman" w:cs="Times New Roman"/>
          <w:b/>
          <w:sz w:val="24"/>
          <w:szCs w:val="24"/>
        </w:rPr>
        <w:t xml:space="preserve">обязательной </w:t>
      </w:r>
      <w:r w:rsidRPr="008F39A5">
        <w:rPr>
          <w:rFonts w:ascii="Times New Roman" w:hAnsi="Times New Roman" w:cs="Times New Roman"/>
          <w:sz w:val="24"/>
          <w:szCs w:val="24"/>
        </w:rPr>
        <w:t>частью внеурочной деятельности, поддерживающей процесс освоения содержания АООП НОО.</w:t>
      </w:r>
    </w:p>
    <w:p w:rsidR="001D3B72" w:rsidRPr="008F39A5" w:rsidRDefault="001D3B72" w:rsidP="00CF0C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>Содержание этого направления представлено коррекционно-развивающими курсами (индивидуальными занятиями по формированию речевого слуха и произносительной стороны устной речи; по развитию познавательных процессов; фронтальными занятиями по развитию слухового восприятию и технике речи, музыкально-ритмическими занятиями и социально-бытовой ориентировке). На этих курсах преодолеваются специфические для каждого ученика слухоречевые нарушения, что обеспечивает успешность обучения учащихся по образовательным областям АООП НОО.</w:t>
      </w:r>
    </w:p>
    <w:p w:rsidR="001D3B72" w:rsidRPr="008F39A5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i/>
          <w:sz w:val="24"/>
          <w:szCs w:val="24"/>
        </w:rPr>
        <w:lastRenderedPageBreak/>
        <w:t>Особенностями учебного плана для слабослышащих и позднооглохших обучающихся</w:t>
      </w:r>
      <w:r w:rsidRPr="008F39A5">
        <w:rPr>
          <w:rFonts w:ascii="Times New Roman" w:hAnsi="Times New Roman" w:cs="Times New Roman"/>
          <w:sz w:val="24"/>
          <w:szCs w:val="24"/>
        </w:rPr>
        <w:t xml:space="preserve"> (вариант 2.3.). На ступени начального образования предметная область «Речь и речевая практика» представлена учебными предметами «Русский язык», «Чтение», «Развитие речи», «Предметно-практическое обучение». Учебный предмет «Русский язык» включает набор предметов: «Обучение грамоте», «Формирование грамматического строя речи».</w:t>
      </w:r>
    </w:p>
    <w:p w:rsidR="001D3B72" w:rsidRPr="008F39A5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 xml:space="preserve">Учебные предметы «Формирование грамматического строя речи», «Развитие речи» обеспечивают учащимся достижение уровня начального общего образования, коррекцию и формирование грамматического строя речи, способствуют развитию словесной речи (в письменной и устной форме).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получению, преобразованию и применению новых знаний. </w:t>
      </w:r>
    </w:p>
    <w:p w:rsidR="001D3B72" w:rsidRPr="008F39A5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предметов, входящих в «Русский язык» («Обучение грамоте», «Формирование грамматического строя речи»), а также учебных предметов «Чтение», «Развитие речи», «Предметно-практическое обучение» может корректироваться в рамках предметной области «Язык и речевая практика» с учётом психофизических особенностей слабослышащих и позднооглохших обучающихся с интеллектуальными нарушениями.</w:t>
      </w:r>
    </w:p>
    <w:p w:rsidR="001D3B72" w:rsidRPr="008F39A5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 xml:space="preserve"> Ситуативность предметно-практической деятельности обеспечивает активное овладение обучающими с нарушением слуха речевыми навыками.</w:t>
      </w:r>
    </w:p>
    <w:p w:rsidR="001D3B72" w:rsidRPr="008F39A5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9A5">
        <w:rPr>
          <w:rFonts w:ascii="Times New Roman" w:hAnsi="Times New Roman" w:cs="Times New Roman"/>
          <w:sz w:val="24"/>
          <w:szCs w:val="24"/>
        </w:rPr>
        <w:t xml:space="preserve">Коррекционно-развивающее направление представлено обязательными индивидуальными занятиями по формированию речевого слуха и произносительной стороны устной речи; по развитию познавательных процессов; фронтальными занятиями по развитию слухового восприятии и технике речи, музыкально-ритмическими занятиями и занятиями по социально-бытовой ориентировке. Эти занятия способствуют преодолению нарушений в развитии обучающихся, достижению предметных, социальных и коммуникативных компетенций, предусмотренных начальным общим образованием (вариант 2.3). Часы коррекционно-развивающей области обязательны и проводятся в течение всего учебного дня. </w:t>
      </w:r>
    </w:p>
    <w:p w:rsidR="001D3B72" w:rsidRDefault="001D3B72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551" w:rsidRDefault="00104551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551" w:rsidRDefault="00104551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9A5" w:rsidRDefault="008F39A5" w:rsidP="00CF0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B72" w:rsidRPr="004239B1" w:rsidRDefault="00104551" w:rsidP="00CF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</w:t>
      </w:r>
      <w:r w:rsidR="001D3B72" w:rsidRPr="004239B1">
        <w:rPr>
          <w:rFonts w:ascii="Times New Roman" w:hAnsi="Times New Roman" w:cs="Times New Roman"/>
          <w:b/>
          <w:bCs/>
          <w:sz w:val="24"/>
          <w:szCs w:val="24"/>
        </w:rPr>
        <w:t>чебный план начального общего образования</w:t>
      </w:r>
    </w:p>
    <w:p w:rsidR="001D3B72" w:rsidRPr="004239B1" w:rsidRDefault="001D3B72" w:rsidP="00CF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 xml:space="preserve">слабослышащих и позднооглохших обучающихся </w:t>
      </w:r>
      <w:r w:rsidRPr="004239B1">
        <w:rPr>
          <w:rFonts w:ascii="Times New Roman" w:hAnsi="Times New Roman" w:cs="Times New Roman"/>
          <w:b/>
          <w:sz w:val="24"/>
          <w:szCs w:val="24"/>
        </w:rPr>
        <w:t>(вариант 2.3.)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303"/>
        <w:gridCol w:w="709"/>
        <w:gridCol w:w="567"/>
        <w:gridCol w:w="567"/>
        <w:gridCol w:w="567"/>
        <w:gridCol w:w="567"/>
        <w:gridCol w:w="567"/>
        <w:gridCol w:w="959"/>
      </w:tblGrid>
      <w:tr w:rsidR="001D3B72" w:rsidRPr="00104551" w:rsidTr="001D3B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1D3B72" w:rsidRPr="00104551" w:rsidTr="001D3B72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B72" w:rsidRPr="00104551" w:rsidTr="001D3B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8F39A5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D3B72" w:rsidRPr="00104551" w:rsidTr="001D3B72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3B72" w:rsidRPr="00104551" w:rsidTr="001D3B72">
        <w:trPr>
          <w:trHeight w:val="32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D3B72" w:rsidRPr="00104551" w:rsidTr="001D3B72">
        <w:trPr>
          <w:trHeight w:val="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3B72" w:rsidRPr="00104551" w:rsidTr="001D3B7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3B72" w:rsidRPr="00104551" w:rsidTr="001D3B72">
        <w:trPr>
          <w:trHeight w:val="70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8F39A5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3B72" w:rsidRPr="00104551" w:rsidTr="001D3B72">
        <w:trPr>
          <w:trHeight w:val="66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3B72" w:rsidRPr="00104551" w:rsidTr="001D3B7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3B72" w:rsidRPr="00104551" w:rsidTr="001D3B72">
        <w:trPr>
          <w:trHeight w:val="4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3B72" w:rsidRPr="00104551" w:rsidTr="001D3B7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45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8F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8F39A5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8F39A5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8F39A5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8F39A5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A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Коррекционно-развивающая область: 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2. Развитие слухового восприятия и техника речи (фронтальные занятия)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4. Развитие познавательной сферы*</w:t>
            </w:r>
          </w:p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5. Социально-бытовая ориентировка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B72" w:rsidRPr="00104551" w:rsidTr="001D3B7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2" w:rsidRPr="00104551" w:rsidRDefault="001D3B72" w:rsidP="00CF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</w:tbl>
    <w:p w:rsidR="001D3B72" w:rsidRDefault="001D3B72" w:rsidP="00CF0C92">
      <w:pPr>
        <w:spacing w:after="0" w:line="240" w:lineRule="auto"/>
        <w:contextualSpacing/>
        <w:jc w:val="both"/>
      </w:pPr>
    </w:p>
    <w:sectPr w:rsidR="001D3B72" w:rsidSect="00CF0C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DF" w:rsidRDefault="003F5CDF" w:rsidP="001D3B72">
      <w:pPr>
        <w:spacing w:after="0" w:line="240" w:lineRule="auto"/>
      </w:pPr>
      <w:r>
        <w:separator/>
      </w:r>
    </w:p>
  </w:endnote>
  <w:endnote w:type="continuationSeparator" w:id="1">
    <w:p w:rsidR="003F5CDF" w:rsidRDefault="003F5CDF" w:rsidP="001D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DF" w:rsidRDefault="003F5CDF" w:rsidP="001D3B72">
      <w:pPr>
        <w:spacing w:after="0" w:line="240" w:lineRule="auto"/>
      </w:pPr>
      <w:r>
        <w:separator/>
      </w:r>
    </w:p>
  </w:footnote>
  <w:footnote w:type="continuationSeparator" w:id="1">
    <w:p w:rsidR="003F5CDF" w:rsidRDefault="003F5CDF" w:rsidP="001D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4FAA"/>
    <w:multiLevelType w:val="hybridMultilevel"/>
    <w:tmpl w:val="ECEA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B72"/>
    <w:rsid w:val="00023794"/>
    <w:rsid w:val="000838AE"/>
    <w:rsid w:val="00092F71"/>
    <w:rsid w:val="00104551"/>
    <w:rsid w:val="001D3B72"/>
    <w:rsid w:val="003F5CDF"/>
    <w:rsid w:val="004E5AB1"/>
    <w:rsid w:val="006B120D"/>
    <w:rsid w:val="007571B2"/>
    <w:rsid w:val="008F39A5"/>
    <w:rsid w:val="00B0739B"/>
    <w:rsid w:val="00C948A2"/>
    <w:rsid w:val="00CF0C92"/>
    <w:rsid w:val="00D2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D3B72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1D3B7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4">
    <w:name w:val="Body Text Indent"/>
    <w:basedOn w:val="a"/>
    <w:link w:val="a5"/>
    <w:rsid w:val="001D3B72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1D3B72"/>
    <w:rPr>
      <w:rFonts w:ascii="Calibri" w:eastAsia="Arial Unicode MS" w:hAnsi="Calibri" w:cs="Calibri"/>
      <w:color w:val="00000A"/>
      <w:kern w:val="1"/>
      <w:sz w:val="24"/>
      <w:szCs w:val="24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rsid w:val="001D3B72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1D3B72"/>
    <w:rPr>
      <w:rFonts w:ascii="Calibri" w:eastAsia="Arial Unicode MS" w:hAnsi="Calibri" w:cs="Calibri"/>
      <w:color w:val="00000A"/>
      <w:kern w:val="1"/>
      <w:sz w:val="24"/>
      <w:szCs w:val="24"/>
    </w:rPr>
  </w:style>
  <w:style w:type="paragraph" w:customStyle="1" w:styleId="a8">
    <w:name w:val="Основной"/>
    <w:basedOn w:val="a"/>
    <w:rsid w:val="001D3B7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9">
    <w:name w:val="Буллит"/>
    <w:basedOn w:val="a8"/>
    <w:rsid w:val="001D3B72"/>
    <w:pPr>
      <w:ind w:firstLine="244"/>
    </w:pPr>
  </w:style>
  <w:style w:type="paragraph" w:customStyle="1" w:styleId="Heading">
    <w:name w:val="Heading"/>
    <w:rsid w:val="001D3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1D3B7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3B72"/>
  </w:style>
  <w:style w:type="character" w:styleId="ac">
    <w:name w:val="Hyperlink"/>
    <w:basedOn w:val="a0"/>
    <w:uiPriority w:val="99"/>
    <w:rsid w:val="001D3B72"/>
    <w:rPr>
      <w:rFonts w:cs="Times New Roman"/>
      <w:color w:val="0000FF"/>
      <w:u w:val="single"/>
    </w:rPr>
  </w:style>
  <w:style w:type="paragraph" w:styleId="ad">
    <w:name w:val="List Paragraph"/>
    <w:basedOn w:val="a"/>
    <w:link w:val="ae"/>
    <w:uiPriority w:val="1"/>
    <w:qFormat/>
    <w:rsid w:val="001D3B72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e">
    <w:name w:val="Абзац списка Знак"/>
    <w:link w:val="ad"/>
    <w:uiPriority w:val="1"/>
    <w:locked/>
    <w:rsid w:val="001D3B72"/>
    <w:rPr>
      <w:rFonts w:ascii="Calibri" w:eastAsia="Times New Roman" w:hAnsi="Calibri" w:cs="Times New Roman"/>
      <w:kern w:val="1"/>
      <w:lang w:eastAsia="ar-SA"/>
    </w:rPr>
  </w:style>
  <w:style w:type="character" w:customStyle="1" w:styleId="FontStyle23">
    <w:name w:val="Font Style23"/>
    <w:uiPriority w:val="99"/>
    <w:rsid w:val="001D3B7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49E19CF1287094A20FA3D5EC75591D91CF078E79F14341509629A837194D989D6ACCF7741E0D57A96EA1A0j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8</cp:revision>
  <cp:lastPrinted>2020-09-18T11:22:00Z</cp:lastPrinted>
  <dcterms:created xsi:type="dcterms:W3CDTF">2020-05-19T04:11:00Z</dcterms:created>
  <dcterms:modified xsi:type="dcterms:W3CDTF">2020-09-18T11:23:00Z</dcterms:modified>
</cp:coreProperties>
</file>