
<file path=[Content_Types].xml><?xml version="1.0" encoding="utf-8"?>
<Types xmlns="http://schemas.openxmlformats.org/package/2006/content-types">
  <Default Extension="png" ContentType="image/png"/>
  <Default Extension="web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E33" w:rsidRDefault="008B7262" w:rsidP="008B7262">
      <w:pPr>
        <w:spacing w:before="30" w:after="30"/>
        <w:rPr>
          <w:rFonts w:ascii="Times New Roman" w:hAnsi="Times New Roman" w:cs="Times New Roman"/>
          <w:sz w:val="24"/>
          <w:szCs w:val="24"/>
        </w:rPr>
      </w:pPr>
      <w:r w:rsidRPr="008B7262">
        <w:rPr>
          <w:rFonts w:ascii="Times New Roman" w:hAnsi="Times New Roman" w:cs="Times New Roman"/>
          <w:sz w:val="24"/>
          <w:szCs w:val="24"/>
        </w:rPr>
        <w:t xml:space="preserve">     </w:t>
      </w:r>
      <w:r w:rsidR="00B21E33">
        <w:rPr>
          <w:rFonts w:ascii="Times New Roman" w:hAnsi="Times New Roman" w:cs="Times New Roman"/>
          <w:sz w:val="24"/>
          <w:szCs w:val="24"/>
        </w:rPr>
        <w:t xml:space="preserve">              Муниципальное автономное общеобразовательное учреждение</w:t>
      </w:r>
    </w:p>
    <w:p w:rsidR="00EC689E" w:rsidRDefault="00B21E33" w:rsidP="008B7262">
      <w:pPr>
        <w:spacing w:before="30" w:after="30"/>
        <w:rPr>
          <w:rFonts w:ascii="Times New Roman" w:hAnsi="Times New Roman" w:cs="Times New Roman"/>
          <w:sz w:val="24"/>
          <w:szCs w:val="24"/>
        </w:rPr>
      </w:pPr>
      <w:r>
        <w:rPr>
          <w:rFonts w:ascii="Times New Roman" w:hAnsi="Times New Roman" w:cs="Times New Roman"/>
          <w:sz w:val="24"/>
          <w:szCs w:val="24"/>
        </w:rPr>
        <w:t xml:space="preserve">                                   Заводоуковского муниципального округа </w:t>
      </w:r>
    </w:p>
    <w:p w:rsidR="00B21E33" w:rsidRDefault="00B21E33" w:rsidP="008B7262">
      <w:pPr>
        <w:spacing w:before="30" w:after="30"/>
        <w:rPr>
          <w:rFonts w:ascii="Times New Roman" w:hAnsi="Times New Roman" w:cs="Times New Roman"/>
          <w:sz w:val="24"/>
          <w:szCs w:val="24"/>
        </w:rPr>
      </w:pPr>
      <w:r>
        <w:rPr>
          <w:rFonts w:ascii="Times New Roman" w:hAnsi="Times New Roman" w:cs="Times New Roman"/>
          <w:sz w:val="24"/>
          <w:szCs w:val="24"/>
        </w:rPr>
        <w:t xml:space="preserve">                                 «Средняя общеобразовательная школа №1»</w:t>
      </w:r>
    </w:p>
    <w:p w:rsidR="00B21E33" w:rsidRDefault="00B21E33" w:rsidP="008B7262">
      <w:pPr>
        <w:spacing w:before="30" w:after="30"/>
        <w:rPr>
          <w:rFonts w:ascii="Times New Roman" w:hAnsi="Times New Roman" w:cs="Times New Roman"/>
          <w:sz w:val="24"/>
          <w:szCs w:val="24"/>
        </w:rPr>
      </w:pPr>
      <w:r>
        <w:rPr>
          <w:rFonts w:ascii="Times New Roman" w:hAnsi="Times New Roman" w:cs="Times New Roman"/>
          <w:sz w:val="24"/>
          <w:szCs w:val="24"/>
        </w:rPr>
        <w:t xml:space="preserve">                                                        (МАОУ СОШ №1)</w:t>
      </w:r>
    </w:p>
    <w:p w:rsidR="008B7262" w:rsidRDefault="008B7262" w:rsidP="008B7262">
      <w:pPr>
        <w:spacing w:before="30" w:after="30"/>
        <w:rPr>
          <w:rFonts w:ascii="Times New Roman" w:hAnsi="Times New Roman" w:cs="Times New Roman"/>
          <w:sz w:val="24"/>
          <w:szCs w:val="24"/>
        </w:rPr>
      </w:pPr>
    </w:p>
    <w:p w:rsidR="008B7262" w:rsidRDefault="008B7262" w:rsidP="008B7262">
      <w:pPr>
        <w:spacing w:before="30" w:after="30"/>
        <w:rPr>
          <w:rFonts w:ascii="Times New Roman" w:hAnsi="Times New Roman" w:cs="Times New Roman"/>
          <w:sz w:val="24"/>
          <w:szCs w:val="24"/>
        </w:rPr>
      </w:pPr>
    </w:p>
    <w:p w:rsidR="008B7262" w:rsidRDefault="008B7262" w:rsidP="008B7262">
      <w:pPr>
        <w:spacing w:before="30" w:after="30"/>
        <w:rPr>
          <w:rFonts w:ascii="Times New Roman" w:hAnsi="Times New Roman" w:cs="Times New Roman"/>
          <w:sz w:val="24"/>
          <w:szCs w:val="24"/>
        </w:rPr>
      </w:pPr>
    </w:p>
    <w:p w:rsidR="008B7262" w:rsidRDefault="008B7262" w:rsidP="008B7262">
      <w:pPr>
        <w:spacing w:before="30" w:after="30"/>
        <w:rPr>
          <w:rFonts w:ascii="Times New Roman" w:hAnsi="Times New Roman" w:cs="Times New Roman"/>
          <w:sz w:val="24"/>
          <w:szCs w:val="24"/>
        </w:rPr>
      </w:pPr>
    </w:p>
    <w:p w:rsidR="008B7262" w:rsidRDefault="008B7262" w:rsidP="008B7262">
      <w:pPr>
        <w:spacing w:before="30" w:after="30"/>
        <w:rPr>
          <w:rFonts w:ascii="Times New Roman" w:hAnsi="Times New Roman" w:cs="Times New Roman"/>
          <w:sz w:val="24"/>
          <w:szCs w:val="24"/>
        </w:rPr>
      </w:pPr>
    </w:p>
    <w:p w:rsidR="008B7262" w:rsidRDefault="008B7262" w:rsidP="008B7262">
      <w:pPr>
        <w:spacing w:before="30" w:after="30"/>
        <w:rPr>
          <w:rFonts w:ascii="Times New Roman" w:hAnsi="Times New Roman" w:cs="Times New Roman"/>
          <w:sz w:val="24"/>
          <w:szCs w:val="24"/>
        </w:rPr>
      </w:pPr>
    </w:p>
    <w:p w:rsidR="008B7262" w:rsidRDefault="008B7262" w:rsidP="008B7262">
      <w:pPr>
        <w:spacing w:before="30" w:after="30"/>
        <w:rPr>
          <w:rFonts w:ascii="Times New Roman" w:hAnsi="Times New Roman" w:cs="Times New Roman"/>
          <w:sz w:val="24"/>
          <w:szCs w:val="24"/>
        </w:rPr>
      </w:pPr>
    </w:p>
    <w:p w:rsidR="008B7262" w:rsidRDefault="008B7262" w:rsidP="008B7262">
      <w:pPr>
        <w:spacing w:before="30" w:after="30"/>
        <w:rPr>
          <w:rFonts w:ascii="Times New Roman" w:hAnsi="Times New Roman" w:cs="Times New Roman"/>
          <w:sz w:val="24"/>
          <w:szCs w:val="24"/>
        </w:rPr>
      </w:pPr>
    </w:p>
    <w:p w:rsidR="008B7262" w:rsidRDefault="008B7262" w:rsidP="008B7262">
      <w:pPr>
        <w:spacing w:before="30" w:after="30"/>
        <w:rPr>
          <w:rFonts w:ascii="Times New Roman" w:hAnsi="Times New Roman" w:cs="Times New Roman"/>
          <w:sz w:val="24"/>
          <w:szCs w:val="24"/>
        </w:rPr>
      </w:pPr>
    </w:p>
    <w:p w:rsidR="008B7262" w:rsidRDefault="008B7262" w:rsidP="008B7262">
      <w:pPr>
        <w:spacing w:before="30" w:after="30"/>
        <w:rPr>
          <w:rFonts w:ascii="Times New Roman" w:hAnsi="Times New Roman" w:cs="Times New Roman"/>
          <w:sz w:val="24"/>
          <w:szCs w:val="24"/>
        </w:rPr>
      </w:pPr>
    </w:p>
    <w:p w:rsidR="008B7262" w:rsidRDefault="008B7262" w:rsidP="008B7262">
      <w:pPr>
        <w:spacing w:before="30" w:after="30"/>
        <w:rPr>
          <w:rFonts w:ascii="Times New Roman" w:hAnsi="Times New Roman" w:cs="Times New Roman"/>
          <w:sz w:val="24"/>
          <w:szCs w:val="24"/>
        </w:rPr>
      </w:pPr>
    </w:p>
    <w:p w:rsidR="008B7262" w:rsidRDefault="008B7262" w:rsidP="008B7262">
      <w:pPr>
        <w:spacing w:before="30" w:after="30"/>
        <w:rPr>
          <w:rFonts w:ascii="Times New Roman" w:hAnsi="Times New Roman" w:cs="Times New Roman"/>
          <w:sz w:val="24"/>
          <w:szCs w:val="24"/>
        </w:rPr>
      </w:pPr>
    </w:p>
    <w:p w:rsidR="008B7262" w:rsidRPr="00B21E33" w:rsidRDefault="00B21E33" w:rsidP="008B7262">
      <w:pPr>
        <w:spacing w:before="30" w:after="30"/>
        <w:rPr>
          <w:rFonts w:ascii="Times New Roman" w:hAnsi="Times New Roman" w:cs="Times New Roman"/>
          <w:b/>
          <w:sz w:val="24"/>
          <w:szCs w:val="24"/>
        </w:rPr>
      </w:pPr>
      <w:r>
        <w:rPr>
          <w:rFonts w:ascii="Times New Roman" w:hAnsi="Times New Roman" w:cs="Times New Roman"/>
          <w:sz w:val="24"/>
          <w:szCs w:val="24"/>
        </w:rPr>
        <w:t xml:space="preserve">                                           </w:t>
      </w:r>
      <w:r w:rsidRPr="00B21E33">
        <w:rPr>
          <w:rFonts w:ascii="Times New Roman" w:hAnsi="Times New Roman" w:cs="Times New Roman"/>
          <w:b/>
          <w:sz w:val="24"/>
          <w:szCs w:val="24"/>
        </w:rPr>
        <w:t>Научно-исследовательский проект</w:t>
      </w:r>
    </w:p>
    <w:p w:rsidR="008B7262" w:rsidRDefault="008B7262" w:rsidP="008B7262">
      <w:pPr>
        <w:spacing w:before="30" w:after="30"/>
        <w:rPr>
          <w:rFonts w:ascii="Times New Roman" w:hAnsi="Times New Roman" w:cs="Times New Roman"/>
          <w:sz w:val="24"/>
          <w:szCs w:val="24"/>
        </w:rPr>
      </w:pPr>
      <w:r>
        <w:rPr>
          <w:rFonts w:ascii="Times New Roman" w:hAnsi="Times New Roman" w:cs="Times New Roman"/>
          <w:sz w:val="24"/>
          <w:szCs w:val="24"/>
        </w:rPr>
        <w:t xml:space="preserve">                    </w:t>
      </w:r>
    </w:p>
    <w:p w:rsidR="008B7262" w:rsidRDefault="00B21E33" w:rsidP="008B7262">
      <w:pPr>
        <w:spacing w:before="30" w:after="30"/>
        <w:rPr>
          <w:rFonts w:ascii="Times New Roman" w:hAnsi="Times New Roman" w:cs="Times New Roman"/>
          <w:sz w:val="24"/>
          <w:szCs w:val="24"/>
        </w:rPr>
      </w:pPr>
      <w:r>
        <w:rPr>
          <w:rFonts w:ascii="Times New Roman" w:hAnsi="Times New Roman" w:cs="Times New Roman"/>
          <w:sz w:val="24"/>
          <w:szCs w:val="24"/>
        </w:rPr>
        <w:t xml:space="preserve"> </w:t>
      </w:r>
    </w:p>
    <w:p w:rsidR="008B7262" w:rsidRPr="00B21E33" w:rsidRDefault="008B7262" w:rsidP="008B7262">
      <w:pPr>
        <w:spacing w:before="30" w:after="30"/>
        <w:rPr>
          <w:rFonts w:ascii="Times New Roman" w:hAnsi="Times New Roman" w:cs="Times New Roman"/>
          <w:b/>
          <w:sz w:val="48"/>
          <w:szCs w:val="48"/>
        </w:rPr>
      </w:pPr>
      <w:r w:rsidRPr="00B21E33">
        <w:rPr>
          <w:rFonts w:ascii="Times New Roman" w:hAnsi="Times New Roman" w:cs="Times New Roman"/>
          <w:b/>
          <w:sz w:val="24"/>
          <w:szCs w:val="24"/>
        </w:rPr>
        <w:t xml:space="preserve">               </w:t>
      </w:r>
      <w:r w:rsidR="00B21E33" w:rsidRPr="00B21E33">
        <w:rPr>
          <w:rFonts w:ascii="Times New Roman" w:hAnsi="Times New Roman" w:cs="Times New Roman"/>
          <w:b/>
          <w:sz w:val="24"/>
          <w:szCs w:val="24"/>
        </w:rPr>
        <w:t xml:space="preserve">  </w:t>
      </w:r>
      <w:r w:rsidR="00B21E33">
        <w:rPr>
          <w:rFonts w:ascii="Times New Roman" w:hAnsi="Times New Roman" w:cs="Times New Roman"/>
          <w:b/>
          <w:sz w:val="24"/>
          <w:szCs w:val="24"/>
        </w:rPr>
        <w:t xml:space="preserve"> </w:t>
      </w:r>
      <w:r w:rsidR="00B21E33" w:rsidRPr="00B21E33">
        <w:rPr>
          <w:rFonts w:ascii="Times New Roman" w:hAnsi="Times New Roman" w:cs="Times New Roman"/>
          <w:b/>
          <w:sz w:val="24"/>
          <w:szCs w:val="24"/>
        </w:rPr>
        <w:t xml:space="preserve">  </w:t>
      </w:r>
      <w:r w:rsidRPr="00B21E33">
        <w:rPr>
          <w:rFonts w:ascii="Times New Roman" w:hAnsi="Times New Roman" w:cs="Times New Roman"/>
          <w:b/>
          <w:sz w:val="24"/>
          <w:szCs w:val="24"/>
        </w:rPr>
        <w:t xml:space="preserve">  </w:t>
      </w:r>
      <w:r w:rsidRPr="00B21E33">
        <w:rPr>
          <w:rFonts w:ascii="Times New Roman" w:hAnsi="Times New Roman" w:cs="Times New Roman"/>
          <w:b/>
          <w:sz w:val="48"/>
          <w:szCs w:val="48"/>
        </w:rPr>
        <w:t>«Неньютоновская жидкость»</w:t>
      </w:r>
    </w:p>
    <w:p w:rsidR="008B7262" w:rsidRDefault="008B7262" w:rsidP="008B7262">
      <w:pPr>
        <w:spacing w:before="30" w:after="30"/>
        <w:rPr>
          <w:rFonts w:ascii="Times New Roman" w:hAnsi="Times New Roman" w:cs="Times New Roman"/>
          <w:sz w:val="48"/>
          <w:szCs w:val="48"/>
        </w:rPr>
      </w:pPr>
    </w:p>
    <w:p w:rsidR="008B7262" w:rsidRDefault="008B7262" w:rsidP="008B7262">
      <w:pPr>
        <w:spacing w:before="30" w:after="30"/>
        <w:rPr>
          <w:rFonts w:ascii="Times New Roman" w:hAnsi="Times New Roman" w:cs="Times New Roman"/>
          <w:sz w:val="48"/>
          <w:szCs w:val="48"/>
        </w:rPr>
      </w:pPr>
    </w:p>
    <w:p w:rsidR="008B7262" w:rsidRDefault="008B7262" w:rsidP="008B7262">
      <w:pPr>
        <w:spacing w:before="30" w:after="30"/>
        <w:rPr>
          <w:rFonts w:ascii="Times New Roman" w:hAnsi="Times New Roman" w:cs="Times New Roman"/>
          <w:sz w:val="48"/>
          <w:szCs w:val="48"/>
        </w:rPr>
      </w:pPr>
    </w:p>
    <w:p w:rsidR="008B7262" w:rsidRDefault="008B7262" w:rsidP="008B7262">
      <w:pPr>
        <w:spacing w:before="30" w:after="30"/>
        <w:rPr>
          <w:rFonts w:ascii="Times New Roman" w:hAnsi="Times New Roman" w:cs="Times New Roman"/>
          <w:sz w:val="48"/>
          <w:szCs w:val="48"/>
        </w:rPr>
      </w:pPr>
    </w:p>
    <w:p w:rsidR="008B7262" w:rsidRDefault="008B7262" w:rsidP="008B7262">
      <w:pPr>
        <w:spacing w:before="30" w:after="30"/>
        <w:rPr>
          <w:rFonts w:ascii="Times New Roman" w:hAnsi="Times New Roman" w:cs="Times New Roman"/>
          <w:sz w:val="48"/>
          <w:szCs w:val="48"/>
        </w:rPr>
      </w:pPr>
    </w:p>
    <w:p w:rsidR="008B7262" w:rsidRDefault="00552BDB" w:rsidP="008B7262">
      <w:pPr>
        <w:spacing w:before="30" w:after="30"/>
        <w:rPr>
          <w:rFonts w:ascii="Times New Roman" w:hAnsi="Times New Roman" w:cs="Times New Roman"/>
          <w:sz w:val="48"/>
          <w:szCs w:val="48"/>
        </w:rPr>
      </w:pPr>
      <w:r>
        <w:rPr>
          <w:rFonts w:ascii="Times New Roman" w:hAnsi="Times New Roman" w:cs="Times New Roman"/>
          <w:sz w:val="48"/>
          <w:szCs w:val="48"/>
        </w:rPr>
        <w:t xml:space="preserve">  </w:t>
      </w:r>
    </w:p>
    <w:p w:rsidR="00552BDB" w:rsidRDefault="00552BDB" w:rsidP="008B7262">
      <w:pPr>
        <w:spacing w:before="30" w:after="30"/>
        <w:rPr>
          <w:rFonts w:ascii="Times New Roman" w:hAnsi="Times New Roman" w:cs="Times New Roman"/>
          <w:sz w:val="48"/>
          <w:szCs w:val="48"/>
        </w:rPr>
      </w:pPr>
    </w:p>
    <w:p w:rsidR="008B7262" w:rsidRDefault="008B7262" w:rsidP="008B7262">
      <w:pPr>
        <w:spacing w:before="30" w:after="30"/>
        <w:rPr>
          <w:rFonts w:ascii="Times New Roman" w:hAnsi="Times New Roman" w:cs="Times New Roman"/>
          <w:sz w:val="48"/>
          <w:szCs w:val="48"/>
        </w:rPr>
      </w:pPr>
    </w:p>
    <w:p w:rsidR="00B21E33" w:rsidRDefault="00B21E33" w:rsidP="008B7262">
      <w:pPr>
        <w:spacing w:before="30" w:after="30"/>
        <w:rPr>
          <w:rFonts w:ascii="Times New Roman" w:hAnsi="Times New Roman" w:cs="Times New Roman"/>
          <w:sz w:val="24"/>
          <w:szCs w:val="24"/>
        </w:rPr>
      </w:pPr>
      <w:r>
        <w:rPr>
          <w:rFonts w:ascii="Times New Roman" w:hAnsi="Times New Roman" w:cs="Times New Roman"/>
          <w:sz w:val="24"/>
          <w:szCs w:val="24"/>
        </w:rPr>
        <w:t xml:space="preserve">                                                                                                               </w:t>
      </w:r>
      <w:r w:rsidR="00552BDB">
        <w:rPr>
          <w:rFonts w:ascii="Times New Roman" w:hAnsi="Times New Roman" w:cs="Times New Roman"/>
          <w:sz w:val="24"/>
          <w:szCs w:val="24"/>
        </w:rPr>
        <w:t xml:space="preserve">  </w:t>
      </w:r>
      <w:r w:rsidR="008B7262">
        <w:rPr>
          <w:rFonts w:ascii="Times New Roman" w:hAnsi="Times New Roman" w:cs="Times New Roman"/>
          <w:sz w:val="24"/>
          <w:szCs w:val="24"/>
        </w:rPr>
        <w:t xml:space="preserve"> </w:t>
      </w:r>
      <w:r>
        <w:rPr>
          <w:rFonts w:ascii="Times New Roman" w:hAnsi="Times New Roman" w:cs="Times New Roman"/>
          <w:sz w:val="24"/>
          <w:szCs w:val="24"/>
        </w:rPr>
        <w:t xml:space="preserve">Выполнила: Селиванова                                                                                                                        </w:t>
      </w:r>
    </w:p>
    <w:p w:rsidR="008B7262" w:rsidRDefault="00B21E33" w:rsidP="00B21E33">
      <w:pPr>
        <w:tabs>
          <w:tab w:val="right" w:pos="9355"/>
        </w:tabs>
        <w:spacing w:before="30" w:after="3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Елизавета Андреевна</w:t>
      </w:r>
    </w:p>
    <w:p w:rsidR="00B21E33" w:rsidRDefault="00B21E33" w:rsidP="00B21E33">
      <w:pPr>
        <w:spacing w:before="30" w:after="30"/>
        <w:jc w:val="right"/>
        <w:rPr>
          <w:rFonts w:ascii="Times New Roman" w:hAnsi="Times New Roman" w:cs="Times New Roman"/>
          <w:sz w:val="24"/>
          <w:szCs w:val="24"/>
        </w:rPr>
      </w:pPr>
      <w:r>
        <w:rPr>
          <w:rFonts w:ascii="Times New Roman" w:hAnsi="Times New Roman" w:cs="Times New Roman"/>
          <w:sz w:val="24"/>
          <w:szCs w:val="24"/>
        </w:rPr>
        <w:t>Ученица 10 «Б» класса</w:t>
      </w:r>
    </w:p>
    <w:p w:rsidR="00B21E33" w:rsidRDefault="00455EA9" w:rsidP="00455EA9">
      <w:pPr>
        <w:spacing w:before="30" w:after="30"/>
        <w:jc w:val="right"/>
        <w:rPr>
          <w:rFonts w:ascii="Times New Roman" w:hAnsi="Times New Roman" w:cs="Times New Roman"/>
          <w:sz w:val="24"/>
          <w:szCs w:val="24"/>
        </w:rPr>
      </w:pPr>
      <w:r>
        <w:rPr>
          <w:rFonts w:ascii="Times New Roman" w:hAnsi="Times New Roman" w:cs="Times New Roman"/>
          <w:sz w:val="24"/>
          <w:szCs w:val="24"/>
        </w:rPr>
        <w:t xml:space="preserve">Руководитель: Рафейкова </w:t>
      </w:r>
    </w:p>
    <w:p w:rsidR="00455EA9" w:rsidRDefault="00455EA9" w:rsidP="00455EA9">
      <w:pPr>
        <w:spacing w:before="30" w:after="30"/>
        <w:jc w:val="right"/>
        <w:rPr>
          <w:rFonts w:ascii="Times New Roman" w:hAnsi="Times New Roman" w:cs="Times New Roman"/>
          <w:sz w:val="24"/>
          <w:szCs w:val="24"/>
        </w:rPr>
      </w:pPr>
      <w:r>
        <w:rPr>
          <w:rFonts w:ascii="Times New Roman" w:hAnsi="Times New Roman" w:cs="Times New Roman"/>
          <w:sz w:val="24"/>
          <w:szCs w:val="24"/>
        </w:rPr>
        <w:t xml:space="preserve">Любовь Степановна </w:t>
      </w:r>
    </w:p>
    <w:p w:rsidR="00455EA9" w:rsidRDefault="00455EA9" w:rsidP="00455EA9">
      <w:pPr>
        <w:spacing w:before="30" w:after="30"/>
        <w:jc w:val="right"/>
        <w:rPr>
          <w:rFonts w:ascii="Times New Roman" w:hAnsi="Times New Roman" w:cs="Times New Roman"/>
          <w:sz w:val="24"/>
          <w:szCs w:val="24"/>
        </w:rPr>
      </w:pPr>
      <w:r>
        <w:rPr>
          <w:rFonts w:ascii="Times New Roman" w:hAnsi="Times New Roman" w:cs="Times New Roman"/>
          <w:sz w:val="24"/>
          <w:szCs w:val="24"/>
        </w:rPr>
        <w:t xml:space="preserve">Учитель физики </w:t>
      </w:r>
    </w:p>
    <w:p w:rsidR="00455EA9" w:rsidRDefault="00455EA9" w:rsidP="00455EA9">
      <w:pPr>
        <w:spacing w:before="30" w:after="30"/>
        <w:jc w:val="right"/>
        <w:rPr>
          <w:rFonts w:ascii="Times New Roman" w:hAnsi="Times New Roman" w:cs="Times New Roman"/>
          <w:sz w:val="24"/>
          <w:szCs w:val="24"/>
        </w:rPr>
      </w:pPr>
    </w:p>
    <w:p w:rsidR="00455EA9" w:rsidRDefault="00455EA9" w:rsidP="00455EA9">
      <w:pPr>
        <w:spacing w:before="30" w:after="30"/>
        <w:rPr>
          <w:rFonts w:ascii="Times New Roman" w:hAnsi="Times New Roman" w:cs="Times New Roman"/>
          <w:sz w:val="24"/>
          <w:szCs w:val="24"/>
        </w:rPr>
      </w:pPr>
      <w:r>
        <w:rPr>
          <w:rFonts w:ascii="Times New Roman" w:hAnsi="Times New Roman" w:cs="Times New Roman"/>
          <w:sz w:val="24"/>
          <w:szCs w:val="24"/>
        </w:rPr>
        <w:t xml:space="preserve">                                                    г. Заводоуковск 2026</w:t>
      </w:r>
    </w:p>
    <w:p w:rsidR="00E348A9" w:rsidRDefault="00E348A9" w:rsidP="00E348A9">
      <w:pPr>
        <w:spacing w:before="30" w:after="3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E348A9">
        <w:rPr>
          <w:rFonts w:ascii="Times New Roman" w:hAnsi="Times New Roman" w:cs="Times New Roman"/>
          <w:b/>
          <w:sz w:val="24"/>
          <w:szCs w:val="24"/>
        </w:rPr>
        <w:t>Оглавление:</w:t>
      </w:r>
    </w:p>
    <w:p w:rsidR="002A2025" w:rsidRDefault="002A2025" w:rsidP="00E348A9">
      <w:pPr>
        <w:spacing w:before="30" w:after="30"/>
        <w:rPr>
          <w:rFonts w:ascii="Times New Roman" w:hAnsi="Times New Roman" w:cs="Times New Roman"/>
          <w:b/>
          <w:sz w:val="24"/>
          <w:szCs w:val="24"/>
        </w:rPr>
      </w:pPr>
    </w:p>
    <w:p w:rsidR="002A2025" w:rsidRDefault="002A2025" w:rsidP="00E348A9">
      <w:pPr>
        <w:spacing w:before="30" w:after="30"/>
        <w:rPr>
          <w:rFonts w:ascii="Times New Roman" w:hAnsi="Times New Roman" w:cs="Times New Roman"/>
          <w:b/>
          <w:sz w:val="24"/>
          <w:szCs w:val="24"/>
        </w:rPr>
      </w:pPr>
    </w:p>
    <w:p w:rsidR="00552BDB" w:rsidRDefault="00E348A9"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Введение</w:t>
      </w:r>
      <w:r w:rsidR="007D3060">
        <w:rPr>
          <w:rFonts w:ascii="Times New Roman" w:hAnsi="Times New Roman" w:cs="Times New Roman"/>
          <w:b/>
          <w:sz w:val="24"/>
          <w:szCs w:val="24"/>
        </w:rPr>
        <w:t>………………………………………………………………………………………….</w:t>
      </w:r>
      <w:r w:rsidR="00552BDB">
        <w:rPr>
          <w:rFonts w:ascii="Times New Roman" w:hAnsi="Times New Roman" w:cs="Times New Roman"/>
          <w:b/>
          <w:sz w:val="24"/>
          <w:szCs w:val="24"/>
        </w:rPr>
        <w:t xml:space="preserve">3 </w:t>
      </w:r>
      <w:r>
        <w:rPr>
          <w:rFonts w:ascii="Times New Roman" w:hAnsi="Times New Roman" w:cs="Times New Roman"/>
          <w:b/>
          <w:sz w:val="24"/>
          <w:szCs w:val="24"/>
        </w:rPr>
        <w:t>Глава 1</w:t>
      </w:r>
    </w:p>
    <w:p w:rsidR="00EE633A" w:rsidRDefault="00EE633A"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Теоретическая часть</w:t>
      </w:r>
    </w:p>
    <w:p w:rsidR="00E348A9" w:rsidRDefault="003C1B20"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 xml:space="preserve">1.1 Происхождение неньютоновской жидкости </w:t>
      </w:r>
      <w:r w:rsidR="00BD684A">
        <w:rPr>
          <w:rFonts w:ascii="Times New Roman" w:hAnsi="Times New Roman" w:cs="Times New Roman"/>
          <w:b/>
          <w:sz w:val="24"/>
          <w:szCs w:val="24"/>
        </w:rPr>
        <w:t>…………………………………………</w:t>
      </w:r>
      <w:r w:rsidR="007D3060">
        <w:rPr>
          <w:rFonts w:ascii="Times New Roman" w:hAnsi="Times New Roman" w:cs="Times New Roman"/>
          <w:b/>
          <w:sz w:val="24"/>
          <w:szCs w:val="24"/>
        </w:rPr>
        <w:t>…</w:t>
      </w:r>
      <w:r>
        <w:rPr>
          <w:rFonts w:ascii="Times New Roman" w:hAnsi="Times New Roman" w:cs="Times New Roman"/>
          <w:b/>
          <w:sz w:val="24"/>
          <w:szCs w:val="24"/>
        </w:rPr>
        <w:t>4</w:t>
      </w:r>
    </w:p>
    <w:p w:rsidR="00E348A9" w:rsidRDefault="006E5453"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1.2</w:t>
      </w:r>
      <w:r w:rsidR="00062816">
        <w:rPr>
          <w:rFonts w:ascii="Times New Roman" w:hAnsi="Times New Roman" w:cs="Times New Roman"/>
          <w:b/>
          <w:sz w:val="24"/>
          <w:szCs w:val="24"/>
        </w:rPr>
        <w:t xml:space="preserve"> Виды неньютоновской жидкости</w:t>
      </w:r>
      <w:r w:rsidR="007D3060">
        <w:rPr>
          <w:rFonts w:ascii="Times New Roman" w:hAnsi="Times New Roman" w:cs="Times New Roman"/>
          <w:b/>
          <w:sz w:val="24"/>
          <w:szCs w:val="24"/>
        </w:rPr>
        <w:t>………………………………………………………</w:t>
      </w:r>
      <w:r w:rsidR="00062816">
        <w:rPr>
          <w:rFonts w:ascii="Times New Roman" w:hAnsi="Times New Roman" w:cs="Times New Roman"/>
          <w:b/>
          <w:sz w:val="24"/>
          <w:szCs w:val="24"/>
        </w:rPr>
        <w:t>4,5</w:t>
      </w:r>
    </w:p>
    <w:p w:rsidR="00E348A9" w:rsidRDefault="008F6D32"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1.3 Свойства неньютоновской жидкости</w:t>
      </w:r>
      <w:r w:rsidR="007D3060">
        <w:rPr>
          <w:rFonts w:ascii="Times New Roman" w:hAnsi="Times New Roman" w:cs="Times New Roman"/>
          <w:b/>
          <w:sz w:val="24"/>
          <w:szCs w:val="24"/>
        </w:rPr>
        <w:t>……………………………………………………</w:t>
      </w:r>
      <w:r>
        <w:rPr>
          <w:rFonts w:ascii="Times New Roman" w:hAnsi="Times New Roman" w:cs="Times New Roman"/>
          <w:b/>
          <w:sz w:val="24"/>
          <w:szCs w:val="24"/>
        </w:rPr>
        <w:t>5</w:t>
      </w:r>
    </w:p>
    <w:p w:rsidR="00E348A9" w:rsidRDefault="00D55DA6"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 xml:space="preserve">1.4 </w:t>
      </w:r>
      <w:r w:rsidR="00DE34CD">
        <w:rPr>
          <w:rFonts w:ascii="Times New Roman" w:hAnsi="Times New Roman" w:cs="Times New Roman"/>
          <w:b/>
          <w:sz w:val="24"/>
          <w:szCs w:val="24"/>
        </w:rPr>
        <w:t>Примеры неньютоновской жидкости</w:t>
      </w:r>
      <w:r w:rsidR="002A2025">
        <w:rPr>
          <w:rFonts w:ascii="Times New Roman" w:hAnsi="Times New Roman" w:cs="Times New Roman"/>
          <w:b/>
          <w:sz w:val="24"/>
          <w:szCs w:val="24"/>
        </w:rPr>
        <w:t>…………………………………………………</w:t>
      </w:r>
      <w:r w:rsidR="007D3060">
        <w:rPr>
          <w:rFonts w:ascii="Times New Roman" w:hAnsi="Times New Roman" w:cs="Times New Roman"/>
          <w:b/>
          <w:sz w:val="24"/>
          <w:szCs w:val="24"/>
        </w:rPr>
        <w:t>.</w:t>
      </w:r>
      <w:r>
        <w:rPr>
          <w:rFonts w:ascii="Times New Roman" w:hAnsi="Times New Roman" w:cs="Times New Roman"/>
          <w:b/>
          <w:sz w:val="24"/>
          <w:szCs w:val="24"/>
        </w:rPr>
        <w:t>6</w:t>
      </w:r>
      <w:r w:rsidR="002A2025">
        <w:rPr>
          <w:rFonts w:ascii="Times New Roman" w:hAnsi="Times New Roman" w:cs="Times New Roman"/>
          <w:b/>
          <w:sz w:val="24"/>
          <w:szCs w:val="24"/>
        </w:rPr>
        <w:t>,7</w:t>
      </w:r>
    </w:p>
    <w:p w:rsidR="009146AF" w:rsidRDefault="009146AF"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1.5 Применение неньютоновской жидкости</w:t>
      </w:r>
      <w:r w:rsidR="007D3060">
        <w:rPr>
          <w:rFonts w:ascii="Times New Roman" w:hAnsi="Times New Roman" w:cs="Times New Roman"/>
          <w:b/>
          <w:sz w:val="24"/>
          <w:szCs w:val="24"/>
        </w:rPr>
        <w:t>………………………………………………</w:t>
      </w:r>
      <w:r w:rsidR="00EE633A">
        <w:rPr>
          <w:rFonts w:ascii="Times New Roman" w:hAnsi="Times New Roman" w:cs="Times New Roman"/>
          <w:b/>
          <w:sz w:val="24"/>
          <w:szCs w:val="24"/>
        </w:rPr>
        <w:t>7</w:t>
      </w:r>
      <w:r w:rsidR="002A2025">
        <w:rPr>
          <w:rFonts w:ascii="Times New Roman" w:hAnsi="Times New Roman" w:cs="Times New Roman"/>
          <w:b/>
          <w:sz w:val="24"/>
          <w:szCs w:val="24"/>
        </w:rPr>
        <w:t>,8</w:t>
      </w:r>
    </w:p>
    <w:p w:rsidR="00E348A9" w:rsidRDefault="00EE633A"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Глава 2</w:t>
      </w:r>
    </w:p>
    <w:p w:rsidR="00EE633A" w:rsidRDefault="00EE633A"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Практическая часть</w:t>
      </w:r>
    </w:p>
    <w:p w:rsidR="002526FA" w:rsidRDefault="002526FA"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2.1</w:t>
      </w:r>
      <w:r w:rsidR="0079205A">
        <w:rPr>
          <w:rFonts w:ascii="Times New Roman" w:hAnsi="Times New Roman" w:cs="Times New Roman"/>
          <w:b/>
          <w:sz w:val="24"/>
          <w:szCs w:val="24"/>
        </w:rPr>
        <w:t xml:space="preserve"> Приготовление неньютоновской жидкости</w:t>
      </w:r>
      <w:r w:rsidR="007D3060">
        <w:rPr>
          <w:rFonts w:ascii="Times New Roman" w:hAnsi="Times New Roman" w:cs="Times New Roman"/>
          <w:b/>
          <w:sz w:val="24"/>
          <w:szCs w:val="24"/>
        </w:rPr>
        <w:t>…………………………………………</w:t>
      </w:r>
      <w:r w:rsidR="00BD684A">
        <w:rPr>
          <w:rFonts w:ascii="Times New Roman" w:hAnsi="Times New Roman" w:cs="Times New Roman"/>
          <w:b/>
          <w:sz w:val="24"/>
          <w:szCs w:val="24"/>
        </w:rPr>
        <w:t>.</w:t>
      </w:r>
      <w:r w:rsidR="007D3060">
        <w:rPr>
          <w:rFonts w:ascii="Times New Roman" w:hAnsi="Times New Roman" w:cs="Times New Roman"/>
          <w:b/>
          <w:sz w:val="24"/>
          <w:szCs w:val="24"/>
        </w:rPr>
        <w:t>…</w:t>
      </w:r>
      <w:r w:rsidR="002A2025">
        <w:rPr>
          <w:rFonts w:ascii="Times New Roman" w:hAnsi="Times New Roman" w:cs="Times New Roman"/>
          <w:b/>
          <w:sz w:val="24"/>
          <w:szCs w:val="24"/>
        </w:rPr>
        <w:t>9</w:t>
      </w:r>
    </w:p>
    <w:p w:rsidR="0079205A" w:rsidRDefault="0079205A"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Опыты</w:t>
      </w:r>
    </w:p>
    <w:p w:rsidR="0079205A" w:rsidRDefault="0079205A"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2.2 С ладонью</w:t>
      </w:r>
      <w:r w:rsidR="007D3060">
        <w:rPr>
          <w:rFonts w:ascii="Times New Roman" w:hAnsi="Times New Roman" w:cs="Times New Roman"/>
          <w:b/>
          <w:sz w:val="24"/>
          <w:szCs w:val="24"/>
        </w:rPr>
        <w:t>…………………………………………………………………………………</w:t>
      </w:r>
      <w:r w:rsidR="00BD684A">
        <w:rPr>
          <w:rFonts w:ascii="Times New Roman" w:hAnsi="Times New Roman" w:cs="Times New Roman"/>
          <w:b/>
          <w:sz w:val="24"/>
          <w:szCs w:val="24"/>
        </w:rPr>
        <w:t>.</w:t>
      </w:r>
      <w:r w:rsidR="007D3060">
        <w:rPr>
          <w:rFonts w:ascii="Times New Roman" w:hAnsi="Times New Roman" w:cs="Times New Roman"/>
          <w:b/>
          <w:sz w:val="24"/>
          <w:szCs w:val="24"/>
        </w:rPr>
        <w:t>..</w:t>
      </w:r>
      <w:r w:rsidR="002A2025">
        <w:rPr>
          <w:rFonts w:ascii="Times New Roman" w:hAnsi="Times New Roman" w:cs="Times New Roman"/>
          <w:b/>
          <w:sz w:val="24"/>
          <w:szCs w:val="24"/>
        </w:rPr>
        <w:t>9</w:t>
      </w:r>
    </w:p>
    <w:p w:rsidR="0079205A" w:rsidRDefault="0079205A"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2.3 С кулаком</w:t>
      </w:r>
      <w:r w:rsidR="002A2025">
        <w:rPr>
          <w:rFonts w:ascii="Times New Roman" w:hAnsi="Times New Roman" w:cs="Times New Roman"/>
          <w:b/>
          <w:sz w:val="24"/>
          <w:szCs w:val="24"/>
        </w:rPr>
        <w:t>…………………………………………………………………</w:t>
      </w:r>
      <w:r w:rsidR="00BD684A">
        <w:rPr>
          <w:rFonts w:ascii="Times New Roman" w:hAnsi="Times New Roman" w:cs="Times New Roman"/>
          <w:b/>
          <w:sz w:val="24"/>
          <w:szCs w:val="24"/>
        </w:rPr>
        <w:t>.</w:t>
      </w:r>
      <w:r w:rsidR="002A2025">
        <w:rPr>
          <w:rFonts w:ascii="Times New Roman" w:hAnsi="Times New Roman" w:cs="Times New Roman"/>
          <w:b/>
          <w:sz w:val="24"/>
          <w:szCs w:val="24"/>
        </w:rPr>
        <w:t>……..</w:t>
      </w:r>
      <w:r w:rsidR="007D3060">
        <w:rPr>
          <w:rFonts w:ascii="Times New Roman" w:hAnsi="Times New Roman" w:cs="Times New Roman"/>
          <w:b/>
          <w:sz w:val="24"/>
          <w:szCs w:val="24"/>
        </w:rPr>
        <w:t>……</w:t>
      </w:r>
      <w:r w:rsidR="00BD684A">
        <w:rPr>
          <w:rFonts w:ascii="Times New Roman" w:hAnsi="Times New Roman" w:cs="Times New Roman"/>
          <w:b/>
          <w:sz w:val="24"/>
          <w:szCs w:val="24"/>
        </w:rPr>
        <w:t>.</w:t>
      </w:r>
      <w:r w:rsidR="007D3060">
        <w:rPr>
          <w:rFonts w:ascii="Times New Roman" w:hAnsi="Times New Roman" w:cs="Times New Roman"/>
          <w:b/>
          <w:sz w:val="24"/>
          <w:szCs w:val="24"/>
        </w:rPr>
        <w:t>…..</w:t>
      </w:r>
      <w:r w:rsidR="002A2025">
        <w:rPr>
          <w:rFonts w:ascii="Times New Roman" w:hAnsi="Times New Roman" w:cs="Times New Roman"/>
          <w:b/>
          <w:sz w:val="24"/>
          <w:szCs w:val="24"/>
        </w:rPr>
        <w:t>10</w:t>
      </w:r>
    </w:p>
    <w:p w:rsidR="0079205A" w:rsidRDefault="0079205A"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2.4 «Снежки</w:t>
      </w:r>
      <w:r w:rsidR="002A2025">
        <w:rPr>
          <w:rFonts w:ascii="Times New Roman" w:hAnsi="Times New Roman" w:cs="Times New Roman"/>
          <w:b/>
          <w:sz w:val="24"/>
          <w:szCs w:val="24"/>
        </w:rPr>
        <w:t>»……………………………………………………………………</w:t>
      </w:r>
      <w:r w:rsidR="00BD684A">
        <w:rPr>
          <w:rFonts w:ascii="Times New Roman" w:hAnsi="Times New Roman" w:cs="Times New Roman"/>
          <w:b/>
          <w:sz w:val="24"/>
          <w:szCs w:val="24"/>
        </w:rPr>
        <w:t>.</w:t>
      </w:r>
      <w:r w:rsidR="002A2025">
        <w:rPr>
          <w:rFonts w:ascii="Times New Roman" w:hAnsi="Times New Roman" w:cs="Times New Roman"/>
          <w:b/>
          <w:sz w:val="24"/>
          <w:szCs w:val="24"/>
        </w:rPr>
        <w:t>……</w:t>
      </w:r>
      <w:r w:rsidR="007D3060">
        <w:rPr>
          <w:rFonts w:ascii="Times New Roman" w:hAnsi="Times New Roman" w:cs="Times New Roman"/>
          <w:b/>
          <w:sz w:val="24"/>
          <w:szCs w:val="24"/>
        </w:rPr>
        <w:t>…….</w:t>
      </w:r>
      <w:r w:rsidR="002A2025">
        <w:rPr>
          <w:rFonts w:ascii="Times New Roman" w:hAnsi="Times New Roman" w:cs="Times New Roman"/>
          <w:b/>
          <w:sz w:val="24"/>
          <w:szCs w:val="24"/>
        </w:rPr>
        <w:t>10,11</w:t>
      </w:r>
    </w:p>
    <w:p w:rsidR="0079205A" w:rsidRDefault="0079205A"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2.5 Падение шара</w:t>
      </w:r>
      <w:r w:rsidR="002A2025">
        <w:rPr>
          <w:rFonts w:ascii="Times New Roman" w:hAnsi="Times New Roman" w:cs="Times New Roman"/>
          <w:b/>
          <w:sz w:val="24"/>
          <w:szCs w:val="24"/>
        </w:rPr>
        <w:t>…………………………………………………………………</w:t>
      </w:r>
      <w:r w:rsidR="00BD684A">
        <w:rPr>
          <w:rFonts w:ascii="Times New Roman" w:hAnsi="Times New Roman" w:cs="Times New Roman"/>
          <w:b/>
          <w:sz w:val="24"/>
          <w:szCs w:val="24"/>
        </w:rPr>
        <w:t>.…</w:t>
      </w:r>
      <w:r w:rsidR="002A2025">
        <w:rPr>
          <w:rFonts w:ascii="Times New Roman" w:hAnsi="Times New Roman" w:cs="Times New Roman"/>
          <w:b/>
          <w:sz w:val="24"/>
          <w:szCs w:val="24"/>
        </w:rPr>
        <w:t>.</w:t>
      </w:r>
      <w:r w:rsidR="007D3060">
        <w:rPr>
          <w:rFonts w:ascii="Times New Roman" w:hAnsi="Times New Roman" w:cs="Times New Roman"/>
          <w:b/>
          <w:sz w:val="24"/>
          <w:szCs w:val="24"/>
        </w:rPr>
        <w:t>…</w:t>
      </w:r>
      <w:r w:rsidR="00BD684A">
        <w:rPr>
          <w:rFonts w:ascii="Times New Roman" w:hAnsi="Times New Roman" w:cs="Times New Roman"/>
          <w:b/>
          <w:sz w:val="24"/>
          <w:szCs w:val="24"/>
        </w:rPr>
        <w:t>.</w:t>
      </w:r>
      <w:r w:rsidR="007D3060">
        <w:rPr>
          <w:rFonts w:ascii="Times New Roman" w:hAnsi="Times New Roman" w:cs="Times New Roman"/>
          <w:b/>
          <w:sz w:val="24"/>
          <w:szCs w:val="24"/>
        </w:rPr>
        <w:t>…</w:t>
      </w:r>
      <w:r w:rsidR="002A2025">
        <w:rPr>
          <w:rFonts w:ascii="Times New Roman" w:hAnsi="Times New Roman" w:cs="Times New Roman"/>
          <w:b/>
          <w:sz w:val="24"/>
          <w:szCs w:val="24"/>
        </w:rPr>
        <w:t>11,12</w:t>
      </w:r>
    </w:p>
    <w:p w:rsidR="00EE633A" w:rsidRDefault="0079205A"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 xml:space="preserve">2.6 С порошком для заправки принтера </w:t>
      </w:r>
      <w:r w:rsidR="00BD684A">
        <w:rPr>
          <w:rFonts w:ascii="Times New Roman" w:hAnsi="Times New Roman" w:cs="Times New Roman"/>
          <w:b/>
          <w:sz w:val="24"/>
          <w:szCs w:val="24"/>
        </w:rPr>
        <w:t>………………………………………...</w:t>
      </w:r>
      <w:r w:rsidR="002A2025">
        <w:rPr>
          <w:rFonts w:ascii="Times New Roman" w:hAnsi="Times New Roman" w:cs="Times New Roman"/>
          <w:b/>
          <w:sz w:val="24"/>
          <w:szCs w:val="24"/>
        </w:rPr>
        <w:t>…</w:t>
      </w:r>
      <w:r w:rsidR="00BD684A">
        <w:rPr>
          <w:rFonts w:ascii="Times New Roman" w:hAnsi="Times New Roman" w:cs="Times New Roman"/>
          <w:b/>
          <w:sz w:val="24"/>
          <w:szCs w:val="24"/>
        </w:rPr>
        <w:t>.</w:t>
      </w:r>
      <w:r w:rsidR="002A2025">
        <w:rPr>
          <w:rFonts w:ascii="Times New Roman" w:hAnsi="Times New Roman" w:cs="Times New Roman"/>
          <w:b/>
          <w:sz w:val="24"/>
          <w:szCs w:val="24"/>
        </w:rPr>
        <w:t>…...</w:t>
      </w:r>
      <w:r w:rsidR="007D3060">
        <w:rPr>
          <w:rFonts w:ascii="Times New Roman" w:hAnsi="Times New Roman" w:cs="Times New Roman"/>
          <w:b/>
          <w:sz w:val="24"/>
          <w:szCs w:val="24"/>
        </w:rPr>
        <w:t>...</w:t>
      </w:r>
      <w:r w:rsidR="002A2025">
        <w:rPr>
          <w:rFonts w:ascii="Times New Roman" w:hAnsi="Times New Roman" w:cs="Times New Roman"/>
          <w:b/>
          <w:sz w:val="24"/>
          <w:szCs w:val="24"/>
        </w:rPr>
        <w:t>12</w:t>
      </w:r>
    </w:p>
    <w:p w:rsidR="00E348A9" w:rsidRDefault="00E348A9"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Заключение</w:t>
      </w:r>
      <w:r w:rsidR="002A2025">
        <w:rPr>
          <w:rFonts w:ascii="Times New Roman" w:hAnsi="Times New Roman" w:cs="Times New Roman"/>
          <w:b/>
          <w:sz w:val="24"/>
          <w:szCs w:val="24"/>
        </w:rPr>
        <w:t>…………………………………………………………………………...</w:t>
      </w:r>
      <w:r w:rsidR="00BD684A">
        <w:rPr>
          <w:rFonts w:ascii="Times New Roman" w:hAnsi="Times New Roman" w:cs="Times New Roman"/>
          <w:b/>
          <w:sz w:val="24"/>
          <w:szCs w:val="24"/>
        </w:rPr>
        <w:t>….…...</w:t>
      </w:r>
      <w:r w:rsidR="007D3060">
        <w:rPr>
          <w:rFonts w:ascii="Times New Roman" w:hAnsi="Times New Roman" w:cs="Times New Roman"/>
          <w:b/>
          <w:sz w:val="24"/>
          <w:szCs w:val="24"/>
        </w:rPr>
        <w:t>..</w:t>
      </w:r>
      <w:r w:rsidR="002A2025">
        <w:rPr>
          <w:rFonts w:ascii="Times New Roman" w:hAnsi="Times New Roman" w:cs="Times New Roman"/>
          <w:b/>
          <w:sz w:val="24"/>
          <w:szCs w:val="24"/>
        </w:rPr>
        <w:t>13</w:t>
      </w:r>
    </w:p>
    <w:p w:rsidR="00E348A9" w:rsidRDefault="00E348A9" w:rsidP="00BD684A">
      <w:pPr>
        <w:spacing w:before="30" w:after="30"/>
        <w:jc w:val="both"/>
        <w:rPr>
          <w:rFonts w:ascii="Times New Roman" w:hAnsi="Times New Roman" w:cs="Times New Roman"/>
          <w:b/>
          <w:sz w:val="24"/>
          <w:szCs w:val="24"/>
        </w:rPr>
      </w:pPr>
      <w:r>
        <w:rPr>
          <w:rFonts w:ascii="Times New Roman" w:hAnsi="Times New Roman" w:cs="Times New Roman"/>
          <w:b/>
          <w:sz w:val="24"/>
          <w:szCs w:val="24"/>
        </w:rPr>
        <w:t>Список литературы</w:t>
      </w:r>
      <w:r w:rsidR="007D3060">
        <w:rPr>
          <w:rFonts w:ascii="Times New Roman" w:hAnsi="Times New Roman" w:cs="Times New Roman"/>
          <w:b/>
          <w:sz w:val="24"/>
          <w:szCs w:val="24"/>
        </w:rPr>
        <w:t>……………………………………………………………</w:t>
      </w:r>
      <w:r w:rsidR="00BD684A">
        <w:rPr>
          <w:rFonts w:ascii="Times New Roman" w:hAnsi="Times New Roman" w:cs="Times New Roman"/>
          <w:b/>
          <w:sz w:val="24"/>
          <w:szCs w:val="24"/>
        </w:rPr>
        <w:t>.…………....</w:t>
      </w:r>
      <w:r w:rsidR="007D3060">
        <w:rPr>
          <w:rFonts w:ascii="Times New Roman" w:hAnsi="Times New Roman" w:cs="Times New Roman"/>
          <w:b/>
          <w:sz w:val="24"/>
          <w:szCs w:val="24"/>
        </w:rPr>
        <w:t>..</w:t>
      </w:r>
      <w:r w:rsidR="00DE2DD9">
        <w:rPr>
          <w:rFonts w:ascii="Times New Roman" w:hAnsi="Times New Roman" w:cs="Times New Roman"/>
          <w:b/>
          <w:sz w:val="24"/>
          <w:szCs w:val="24"/>
        </w:rPr>
        <w:t>1</w:t>
      </w:r>
      <w:r w:rsidR="00910160">
        <w:rPr>
          <w:rFonts w:ascii="Times New Roman" w:hAnsi="Times New Roman" w:cs="Times New Roman"/>
          <w:b/>
          <w:sz w:val="24"/>
          <w:szCs w:val="24"/>
        </w:rPr>
        <w:t>4</w:t>
      </w:r>
    </w:p>
    <w:p w:rsidR="00950081" w:rsidRPr="007D3060" w:rsidRDefault="00950081" w:rsidP="00BD684A">
      <w:pPr>
        <w:spacing w:before="30" w:after="30"/>
        <w:jc w:val="both"/>
        <w:rPr>
          <w:rFonts w:ascii="Times New Roman" w:hAnsi="Times New Roman" w:cs="Times New Roman"/>
          <w:b/>
          <w:sz w:val="24"/>
          <w:szCs w:val="24"/>
        </w:rPr>
      </w:pPr>
    </w:p>
    <w:p w:rsidR="00950081" w:rsidRPr="00E348A9" w:rsidRDefault="00950081" w:rsidP="00BD684A">
      <w:pPr>
        <w:spacing w:before="30" w:after="30"/>
        <w:jc w:val="both"/>
        <w:rPr>
          <w:rFonts w:ascii="Times New Roman" w:hAnsi="Times New Roman" w:cs="Times New Roman"/>
          <w:b/>
          <w:sz w:val="24"/>
          <w:szCs w:val="24"/>
        </w:rPr>
      </w:pPr>
    </w:p>
    <w:p w:rsidR="00455EA9" w:rsidRDefault="00455EA9" w:rsidP="00455EA9">
      <w:pPr>
        <w:spacing w:before="30" w:after="30"/>
        <w:jc w:val="right"/>
        <w:rPr>
          <w:rFonts w:ascii="Times New Roman" w:hAnsi="Times New Roman" w:cs="Times New Roman"/>
          <w:sz w:val="24"/>
          <w:szCs w:val="24"/>
        </w:rPr>
      </w:pPr>
    </w:p>
    <w:p w:rsidR="00E348A9" w:rsidRDefault="00E348A9" w:rsidP="00455EA9">
      <w:pPr>
        <w:spacing w:before="30" w:after="30"/>
        <w:jc w:val="right"/>
        <w:rPr>
          <w:rFonts w:ascii="Times New Roman" w:hAnsi="Times New Roman" w:cs="Times New Roman"/>
          <w:sz w:val="24"/>
          <w:szCs w:val="24"/>
        </w:rPr>
      </w:pPr>
    </w:p>
    <w:p w:rsidR="00E348A9" w:rsidRDefault="00E348A9" w:rsidP="00950081">
      <w:pPr>
        <w:spacing w:before="30" w:after="30"/>
        <w:jc w:val="center"/>
        <w:rPr>
          <w:rFonts w:ascii="Times New Roman" w:hAnsi="Times New Roman" w:cs="Times New Roman"/>
          <w:sz w:val="24"/>
          <w:szCs w:val="24"/>
        </w:rPr>
      </w:pPr>
    </w:p>
    <w:p w:rsidR="00E348A9" w:rsidRDefault="00E348A9" w:rsidP="00455EA9">
      <w:pPr>
        <w:spacing w:before="30" w:after="30"/>
        <w:jc w:val="right"/>
        <w:rPr>
          <w:rFonts w:ascii="Times New Roman" w:hAnsi="Times New Roman" w:cs="Times New Roman"/>
          <w:sz w:val="24"/>
          <w:szCs w:val="24"/>
        </w:rPr>
      </w:pPr>
    </w:p>
    <w:p w:rsidR="00E348A9" w:rsidRDefault="00E348A9" w:rsidP="00455EA9">
      <w:pPr>
        <w:spacing w:before="30" w:after="30"/>
        <w:jc w:val="right"/>
        <w:rPr>
          <w:rFonts w:ascii="Times New Roman" w:hAnsi="Times New Roman" w:cs="Times New Roman"/>
          <w:sz w:val="24"/>
          <w:szCs w:val="24"/>
        </w:rPr>
      </w:pPr>
    </w:p>
    <w:p w:rsidR="00E348A9" w:rsidRDefault="00E348A9" w:rsidP="002A2025">
      <w:pPr>
        <w:spacing w:before="30" w:after="30"/>
        <w:rPr>
          <w:rFonts w:ascii="Times New Roman" w:hAnsi="Times New Roman" w:cs="Times New Roman"/>
          <w:sz w:val="24"/>
          <w:szCs w:val="24"/>
        </w:rPr>
      </w:pPr>
    </w:p>
    <w:p w:rsidR="002A2025" w:rsidRDefault="002A2025" w:rsidP="002A2025">
      <w:pPr>
        <w:spacing w:before="30" w:after="30"/>
        <w:rPr>
          <w:rFonts w:ascii="Times New Roman" w:hAnsi="Times New Roman" w:cs="Times New Roman"/>
          <w:sz w:val="24"/>
          <w:szCs w:val="24"/>
        </w:rPr>
      </w:pPr>
    </w:p>
    <w:p w:rsidR="00E348A9" w:rsidRDefault="00E348A9" w:rsidP="00455EA9">
      <w:pPr>
        <w:spacing w:before="30" w:after="30"/>
        <w:jc w:val="right"/>
        <w:rPr>
          <w:rFonts w:ascii="Times New Roman" w:hAnsi="Times New Roman" w:cs="Times New Roman"/>
          <w:sz w:val="24"/>
          <w:szCs w:val="24"/>
        </w:rPr>
      </w:pPr>
    </w:p>
    <w:p w:rsidR="00E348A9" w:rsidRDefault="00E348A9" w:rsidP="00455EA9">
      <w:pPr>
        <w:spacing w:before="30" w:after="30"/>
        <w:jc w:val="right"/>
        <w:rPr>
          <w:rFonts w:ascii="Times New Roman" w:hAnsi="Times New Roman" w:cs="Times New Roman"/>
          <w:sz w:val="24"/>
          <w:szCs w:val="24"/>
        </w:rPr>
      </w:pPr>
    </w:p>
    <w:p w:rsidR="00E348A9" w:rsidRDefault="00E348A9" w:rsidP="00455EA9">
      <w:pPr>
        <w:spacing w:before="30" w:after="30"/>
        <w:jc w:val="right"/>
        <w:rPr>
          <w:rFonts w:ascii="Times New Roman" w:hAnsi="Times New Roman" w:cs="Times New Roman"/>
          <w:sz w:val="24"/>
          <w:szCs w:val="24"/>
        </w:rPr>
      </w:pPr>
    </w:p>
    <w:p w:rsidR="00E348A9" w:rsidRDefault="00E348A9" w:rsidP="00455EA9">
      <w:pPr>
        <w:spacing w:before="30" w:after="30"/>
        <w:jc w:val="right"/>
        <w:rPr>
          <w:rFonts w:ascii="Times New Roman" w:hAnsi="Times New Roman" w:cs="Times New Roman"/>
          <w:sz w:val="24"/>
          <w:szCs w:val="24"/>
        </w:rPr>
      </w:pPr>
    </w:p>
    <w:p w:rsidR="00E348A9" w:rsidRDefault="00E348A9" w:rsidP="00455EA9">
      <w:pPr>
        <w:spacing w:before="30" w:after="30"/>
        <w:jc w:val="right"/>
        <w:rPr>
          <w:rFonts w:ascii="Times New Roman" w:hAnsi="Times New Roman" w:cs="Times New Roman"/>
          <w:sz w:val="24"/>
          <w:szCs w:val="24"/>
        </w:rPr>
      </w:pPr>
    </w:p>
    <w:p w:rsidR="00E348A9" w:rsidRDefault="00E348A9" w:rsidP="00455EA9">
      <w:pPr>
        <w:spacing w:before="30" w:after="30"/>
        <w:jc w:val="right"/>
        <w:rPr>
          <w:rFonts w:ascii="Times New Roman" w:hAnsi="Times New Roman" w:cs="Times New Roman"/>
          <w:sz w:val="24"/>
          <w:szCs w:val="24"/>
        </w:rPr>
      </w:pPr>
    </w:p>
    <w:p w:rsidR="00E348A9" w:rsidRDefault="00E348A9" w:rsidP="00455EA9">
      <w:pPr>
        <w:spacing w:before="30" w:after="30"/>
        <w:jc w:val="right"/>
        <w:rPr>
          <w:rFonts w:ascii="Times New Roman" w:hAnsi="Times New Roman" w:cs="Times New Roman"/>
          <w:sz w:val="24"/>
          <w:szCs w:val="24"/>
        </w:rPr>
      </w:pPr>
    </w:p>
    <w:p w:rsidR="00E348A9" w:rsidRDefault="00950081" w:rsidP="00950081">
      <w:pPr>
        <w:spacing w:before="30" w:after="30"/>
        <w:rPr>
          <w:rFonts w:ascii="Times New Roman" w:hAnsi="Times New Roman" w:cs="Times New Roman"/>
          <w:sz w:val="24"/>
          <w:szCs w:val="24"/>
        </w:rPr>
      </w:pPr>
      <w:r>
        <w:rPr>
          <w:rFonts w:ascii="Times New Roman" w:hAnsi="Times New Roman" w:cs="Times New Roman"/>
          <w:sz w:val="24"/>
          <w:szCs w:val="24"/>
        </w:rPr>
        <w:t xml:space="preserve"> </w:t>
      </w:r>
    </w:p>
    <w:p w:rsidR="00950081" w:rsidRDefault="00950081" w:rsidP="00950081">
      <w:pPr>
        <w:spacing w:before="30" w:after="30"/>
        <w:rPr>
          <w:rFonts w:ascii="Times New Roman" w:hAnsi="Times New Roman" w:cs="Times New Roman"/>
          <w:sz w:val="24"/>
          <w:szCs w:val="24"/>
        </w:rPr>
      </w:pPr>
    </w:p>
    <w:p w:rsidR="00E348A9" w:rsidRDefault="00E348A9" w:rsidP="00455EA9">
      <w:pPr>
        <w:spacing w:before="30" w:after="30"/>
        <w:jc w:val="right"/>
        <w:rPr>
          <w:rFonts w:ascii="Times New Roman" w:hAnsi="Times New Roman" w:cs="Times New Roman"/>
          <w:sz w:val="24"/>
          <w:szCs w:val="24"/>
        </w:rPr>
      </w:pPr>
    </w:p>
    <w:p w:rsidR="0085740D" w:rsidRDefault="0085740D" w:rsidP="0085740D">
      <w:pPr>
        <w:spacing w:before="30" w:after="30"/>
        <w:rPr>
          <w:rFonts w:ascii="Times New Roman" w:hAnsi="Times New Roman" w:cs="Times New Roman"/>
          <w:sz w:val="24"/>
          <w:szCs w:val="24"/>
        </w:rPr>
      </w:pPr>
    </w:p>
    <w:p w:rsidR="00EE633A" w:rsidRDefault="00EE633A" w:rsidP="0085740D">
      <w:pPr>
        <w:spacing w:before="30" w:after="30"/>
        <w:rPr>
          <w:rFonts w:ascii="Times New Roman" w:hAnsi="Times New Roman" w:cs="Times New Roman"/>
          <w:sz w:val="24"/>
          <w:szCs w:val="24"/>
        </w:rPr>
      </w:pPr>
    </w:p>
    <w:p w:rsidR="0085740D" w:rsidRDefault="0085740D" w:rsidP="0085740D">
      <w:pPr>
        <w:spacing w:before="30" w:after="30"/>
        <w:rPr>
          <w:rFonts w:ascii="Times New Roman" w:hAnsi="Times New Roman" w:cs="Times New Roman"/>
          <w:sz w:val="24"/>
          <w:szCs w:val="24"/>
        </w:rPr>
      </w:pPr>
    </w:p>
    <w:p w:rsidR="00E348A9" w:rsidRDefault="00552BDB" w:rsidP="00455EA9">
      <w:pPr>
        <w:spacing w:before="30" w:after="30"/>
        <w:jc w:val="right"/>
        <w:rPr>
          <w:rFonts w:ascii="Times New Roman" w:hAnsi="Times New Roman" w:cs="Times New Roman"/>
          <w:sz w:val="24"/>
          <w:szCs w:val="24"/>
        </w:rPr>
      </w:pPr>
      <w:r>
        <w:rPr>
          <w:rFonts w:ascii="Times New Roman" w:hAnsi="Times New Roman" w:cs="Times New Roman"/>
          <w:sz w:val="24"/>
          <w:szCs w:val="24"/>
        </w:rPr>
        <w:lastRenderedPageBreak/>
        <w:t xml:space="preserve">3 </w:t>
      </w:r>
    </w:p>
    <w:p w:rsidR="00552BDB" w:rsidRDefault="00552BDB" w:rsidP="00552BDB">
      <w:pPr>
        <w:spacing w:before="30" w:after="30"/>
        <w:jc w:val="center"/>
        <w:rPr>
          <w:rFonts w:ascii="Times New Roman" w:hAnsi="Times New Roman" w:cs="Times New Roman"/>
          <w:sz w:val="24"/>
          <w:szCs w:val="24"/>
        </w:rPr>
      </w:pPr>
    </w:p>
    <w:p w:rsidR="00C75D7B" w:rsidRDefault="00E348A9" w:rsidP="00C75D7B">
      <w:pPr>
        <w:spacing w:before="30" w:after="3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В</w:t>
      </w:r>
      <w:r w:rsidRPr="00E348A9">
        <w:rPr>
          <w:rFonts w:ascii="Times New Roman" w:hAnsi="Times New Roman" w:cs="Times New Roman"/>
          <w:b/>
          <w:sz w:val="24"/>
          <w:szCs w:val="24"/>
        </w:rPr>
        <w:t>ведение</w:t>
      </w:r>
    </w:p>
    <w:p w:rsidR="008B276F" w:rsidRDefault="008B276F" w:rsidP="00C75D7B">
      <w:pPr>
        <w:spacing w:before="30" w:after="30"/>
        <w:rPr>
          <w:rFonts w:ascii="Times New Roman" w:hAnsi="Times New Roman" w:cs="Times New Roman"/>
          <w:b/>
          <w:sz w:val="24"/>
          <w:szCs w:val="24"/>
        </w:rPr>
      </w:pPr>
    </w:p>
    <w:p w:rsidR="00552BDB" w:rsidRDefault="00552BDB" w:rsidP="00C75D7B">
      <w:pPr>
        <w:spacing w:before="30" w:after="30"/>
        <w:rPr>
          <w:rFonts w:ascii="Times New Roman" w:hAnsi="Times New Roman" w:cs="Times New Roman"/>
          <w:b/>
          <w:sz w:val="24"/>
          <w:szCs w:val="24"/>
        </w:rPr>
      </w:pPr>
    </w:p>
    <w:p w:rsidR="008B276F" w:rsidRPr="008B276F" w:rsidRDefault="004B4AAE" w:rsidP="008B276F">
      <w:pPr>
        <w:rPr>
          <w:rFonts w:ascii="Times New Roman" w:hAnsi="Times New Roman" w:cs="Times New Roman"/>
          <w:sz w:val="24"/>
          <w:szCs w:val="24"/>
        </w:rPr>
      </w:pPr>
      <w:r>
        <w:rPr>
          <w:rFonts w:ascii="Times New Roman" w:hAnsi="Times New Roman" w:cs="Times New Roman"/>
          <w:sz w:val="24"/>
          <w:szCs w:val="24"/>
        </w:rPr>
        <w:t xml:space="preserve">    </w:t>
      </w:r>
      <w:r w:rsidR="008B276F" w:rsidRPr="008B276F">
        <w:rPr>
          <w:rFonts w:ascii="Times New Roman" w:hAnsi="Times New Roman" w:cs="Times New Roman"/>
          <w:sz w:val="24"/>
          <w:szCs w:val="24"/>
        </w:rPr>
        <w:t>Как вы себе представляете жидкость? Какими свойствами она должна обладать? В первую очередь, наверное, она должна литься, растекаться и так далее, а уж никак не выдерживать вес человека или занимать вертикальное положение, но не все в нашем мире так просто, есть особые жидкости, которые ведут себя немного странно - неньютоновские жидкости. Неньютоновские жидкости не поддаются законам обычных жидкостей, эти жидкости меняют свою плотность и вязкость при воздействии на них физической силы, причем не только механическим воздействием, но даже звуковыми волнами и электромагнитными полями.</w:t>
      </w:r>
    </w:p>
    <w:p w:rsidR="00C75D7B" w:rsidRDefault="004B4AAE" w:rsidP="00C75D7B">
      <w:pPr>
        <w:spacing w:before="30" w:after="30"/>
        <w:jc w:val="both"/>
        <w:rPr>
          <w:rFonts w:ascii="Times New Roman" w:hAnsi="Times New Roman" w:cs="Times New Roman"/>
          <w:sz w:val="24"/>
          <w:szCs w:val="24"/>
        </w:rPr>
      </w:pPr>
      <w:r>
        <w:rPr>
          <w:rFonts w:ascii="Times New Roman" w:hAnsi="Times New Roman" w:cs="Times New Roman"/>
          <w:sz w:val="24"/>
          <w:szCs w:val="24"/>
        </w:rPr>
        <w:t xml:space="preserve">    </w:t>
      </w:r>
      <w:r w:rsidR="00B85D53">
        <w:rPr>
          <w:rFonts w:ascii="Times New Roman" w:hAnsi="Times New Roman" w:cs="Times New Roman"/>
          <w:sz w:val="24"/>
          <w:szCs w:val="24"/>
        </w:rPr>
        <w:t xml:space="preserve">Ненью́то́новской </w:t>
      </w:r>
      <w:r w:rsidR="00C75D7B">
        <w:rPr>
          <w:rFonts w:ascii="Times New Roman" w:hAnsi="Times New Roman" w:cs="Times New Roman"/>
          <w:sz w:val="24"/>
          <w:szCs w:val="24"/>
        </w:rPr>
        <w:t>жи́дкостью называют жидкость, при течении к</w:t>
      </w:r>
      <w:r w:rsidR="00C75D7B" w:rsidRPr="00C75D7B">
        <w:rPr>
          <w:rFonts w:ascii="Times New Roman" w:hAnsi="Times New Roman" w:cs="Times New Roman"/>
          <w:sz w:val="24"/>
          <w:szCs w:val="24"/>
        </w:rPr>
        <w:t xml:space="preserve">оторой её вязкость зависит от градиента скорости. Обычно такие жидкости </w:t>
      </w:r>
      <w:r w:rsidR="00C75D7B">
        <w:rPr>
          <w:rFonts w:ascii="Times New Roman" w:hAnsi="Times New Roman" w:cs="Times New Roman"/>
          <w:sz w:val="24"/>
          <w:szCs w:val="24"/>
        </w:rPr>
        <w:t xml:space="preserve">сильно неоднородны и состоят из </w:t>
      </w:r>
      <w:r w:rsidR="00C75D7B" w:rsidRPr="00C75D7B">
        <w:rPr>
          <w:rFonts w:ascii="Times New Roman" w:hAnsi="Times New Roman" w:cs="Times New Roman"/>
          <w:sz w:val="24"/>
          <w:szCs w:val="24"/>
        </w:rPr>
        <w:t>крупных молекул, образующих сложные пространственные структуры.</w:t>
      </w:r>
    </w:p>
    <w:p w:rsidR="00C75D7B" w:rsidRPr="00C75D7B" w:rsidRDefault="00C75D7B" w:rsidP="00C75D7B">
      <w:pPr>
        <w:spacing w:before="30" w:after="30"/>
        <w:jc w:val="both"/>
        <w:rPr>
          <w:rFonts w:ascii="Times New Roman" w:hAnsi="Times New Roman" w:cs="Times New Roman"/>
          <w:b/>
          <w:sz w:val="24"/>
          <w:szCs w:val="24"/>
        </w:rPr>
      </w:pPr>
    </w:p>
    <w:p w:rsidR="00C75D7B" w:rsidRPr="00C75D7B" w:rsidRDefault="004B4AAE" w:rsidP="00C75D7B">
      <w:pPr>
        <w:rPr>
          <w:sz w:val="24"/>
          <w:szCs w:val="24"/>
        </w:rPr>
      </w:pPr>
      <w:r>
        <w:rPr>
          <w:rFonts w:ascii="Times New Roman" w:hAnsi="Times New Roman" w:cs="Times New Roman"/>
          <w:b/>
          <w:sz w:val="24"/>
          <w:szCs w:val="24"/>
        </w:rPr>
        <w:t xml:space="preserve">    </w:t>
      </w:r>
      <w:r w:rsidR="00C75D7B" w:rsidRPr="00C75D7B">
        <w:rPr>
          <w:rFonts w:ascii="Times New Roman" w:hAnsi="Times New Roman" w:cs="Times New Roman"/>
          <w:sz w:val="24"/>
          <w:szCs w:val="24"/>
        </w:rPr>
        <w:t>Простейшим наглядным бытовым примером может являться смесь крахмала с небольшим количеством воды. Чем быстрее происходит внешнее воздействие на взвешенные в жидкости макромолекулы связующего вещества, тем выше вязкость жидкости</w:t>
      </w:r>
      <w:r w:rsidR="00C75D7B" w:rsidRPr="00C75D7B">
        <w:rPr>
          <w:sz w:val="24"/>
          <w:szCs w:val="24"/>
        </w:rPr>
        <w:t>.</w:t>
      </w:r>
    </w:p>
    <w:p w:rsidR="008B276F" w:rsidRDefault="008B276F" w:rsidP="008B276F">
      <w:pPr>
        <w:rPr>
          <w:rFonts w:ascii="Times New Roman" w:hAnsi="Times New Roman" w:cs="Times New Roman"/>
          <w:sz w:val="24"/>
          <w:szCs w:val="24"/>
        </w:rPr>
      </w:pPr>
      <w:r w:rsidRPr="008B276F">
        <w:rPr>
          <w:rFonts w:ascii="Times New Roman" w:hAnsi="Times New Roman" w:cs="Times New Roman"/>
          <w:b/>
          <w:sz w:val="24"/>
          <w:szCs w:val="24"/>
        </w:rPr>
        <w:t>Актуальность:</w:t>
      </w:r>
      <w:r w:rsidR="00552BDB">
        <w:rPr>
          <w:rFonts w:ascii="Times New Roman" w:hAnsi="Times New Roman" w:cs="Times New Roman"/>
          <w:sz w:val="24"/>
          <w:szCs w:val="24"/>
        </w:rPr>
        <w:t xml:space="preserve"> ж</w:t>
      </w:r>
      <w:r w:rsidRPr="008B276F">
        <w:rPr>
          <w:rFonts w:ascii="Times New Roman" w:hAnsi="Times New Roman" w:cs="Times New Roman"/>
          <w:sz w:val="24"/>
          <w:szCs w:val="24"/>
        </w:rPr>
        <w:t xml:space="preserve">идкость окружает </w:t>
      </w:r>
      <w:r>
        <w:rPr>
          <w:rFonts w:ascii="Times New Roman" w:hAnsi="Times New Roman" w:cs="Times New Roman"/>
          <w:sz w:val="24"/>
          <w:szCs w:val="24"/>
        </w:rPr>
        <w:t xml:space="preserve">нас </w:t>
      </w:r>
      <w:r w:rsidRPr="008B276F">
        <w:rPr>
          <w:rFonts w:ascii="Times New Roman" w:hAnsi="Times New Roman" w:cs="Times New Roman"/>
          <w:sz w:val="24"/>
          <w:szCs w:val="24"/>
        </w:rPr>
        <w:t>везде и всегда. Основным свойством жидкости является то, что она способна менять свою форму под действием механического воздействия. Но оказалось, что не все жидкости ведут себя привычным образом.</w:t>
      </w:r>
      <w:r w:rsidR="00B85D53">
        <w:rPr>
          <w:rFonts w:ascii="Times New Roman" w:hAnsi="Times New Roman" w:cs="Times New Roman"/>
          <w:sz w:val="24"/>
          <w:szCs w:val="24"/>
        </w:rPr>
        <w:t xml:space="preserve"> Н</w:t>
      </w:r>
      <w:r w:rsidR="00B85D53" w:rsidRPr="008B276F">
        <w:rPr>
          <w:rFonts w:ascii="Times New Roman" w:hAnsi="Times New Roman" w:cs="Times New Roman"/>
          <w:sz w:val="24"/>
          <w:szCs w:val="24"/>
        </w:rPr>
        <w:t>еньютоновские жидкости – важная составляющая нашей жизни, ими мы пользуемся каждый день и человек должен знать их свойства чтобы использовать их с максимальной пользой.</w:t>
      </w:r>
      <w:r w:rsidR="00B85D53">
        <w:rPr>
          <w:rFonts w:ascii="Times New Roman" w:hAnsi="Times New Roman" w:cs="Times New Roman"/>
          <w:sz w:val="24"/>
          <w:szCs w:val="24"/>
        </w:rPr>
        <w:t xml:space="preserve"> </w:t>
      </w:r>
      <w:r w:rsidRPr="008B276F">
        <w:rPr>
          <w:rFonts w:ascii="Times New Roman" w:hAnsi="Times New Roman" w:cs="Times New Roman"/>
          <w:sz w:val="24"/>
          <w:szCs w:val="24"/>
        </w:rPr>
        <w:t>Поэтому изучение свойств жидких веществ и расширение знаний о них всегда будет актуально.</w:t>
      </w:r>
    </w:p>
    <w:p w:rsidR="00B85D53" w:rsidRDefault="00B85D53" w:rsidP="00B85D53">
      <w:pPr>
        <w:rPr>
          <w:rFonts w:ascii="Times New Roman" w:hAnsi="Times New Roman" w:cs="Times New Roman"/>
          <w:sz w:val="24"/>
          <w:szCs w:val="24"/>
        </w:rPr>
      </w:pPr>
      <w:r w:rsidRPr="00B85D53">
        <w:rPr>
          <w:rFonts w:ascii="Times New Roman" w:hAnsi="Times New Roman" w:cs="Times New Roman"/>
          <w:b/>
          <w:sz w:val="24"/>
          <w:szCs w:val="24"/>
        </w:rPr>
        <w:t>Цель моей работы</w:t>
      </w:r>
      <w:r>
        <w:rPr>
          <w:rFonts w:ascii="Times New Roman" w:hAnsi="Times New Roman" w:cs="Times New Roman"/>
          <w:b/>
          <w:sz w:val="24"/>
          <w:szCs w:val="24"/>
        </w:rPr>
        <w:t xml:space="preserve">: </w:t>
      </w:r>
      <w:r w:rsidRPr="00B85D53">
        <w:rPr>
          <w:rFonts w:ascii="Times New Roman" w:hAnsi="Times New Roman" w:cs="Times New Roman"/>
          <w:sz w:val="24"/>
          <w:szCs w:val="24"/>
        </w:rPr>
        <w:t>узнать о свойствах неньютоновских жидкостей и о том, где они применяются.</w:t>
      </w:r>
    </w:p>
    <w:p w:rsidR="00B85D53" w:rsidRPr="00B85D53" w:rsidRDefault="00B85D53" w:rsidP="00B85D53">
      <w:pPr>
        <w:rPr>
          <w:rFonts w:ascii="Times New Roman" w:hAnsi="Times New Roman" w:cs="Times New Roman"/>
          <w:b/>
          <w:sz w:val="24"/>
          <w:szCs w:val="24"/>
        </w:rPr>
      </w:pPr>
      <w:r w:rsidRPr="00B85D53">
        <w:rPr>
          <w:rFonts w:ascii="Times New Roman" w:hAnsi="Times New Roman" w:cs="Times New Roman"/>
          <w:b/>
          <w:sz w:val="24"/>
          <w:szCs w:val="24"/>
        </w:rPr>
        <w:t>Задачи:</w:t>
      </w:r>
    </w:p>
    <w:p w:rsidR="00B85D53" w:rsidRPr="00552BDB" w:rsidRDefault="00552BDB" w:rsidP="00552BDB">
      <w:pPr>
        <w:pStyle w:val="a3"/>
        <w:numPr>
          <w:ilvl w:val="0"/>
          <w:numId w:val="2"/>
        </w:numPr>
        <w:rPr>
          <w:rFonts w:ascii="Times New Roman" w:hAnsi="Times New Roman" w:cs="Times New Roman"/>
          <w:sz w:val="24"/>
          <w:szCs w:val="24"/>
        </w:rPr>
      </w:pPr>
      <w:r w:rsidRPr="00552BDB">
        <w:rPr>
          <w:rFonts w:ascii="Times New Roman" w:hAnsi="Times New Roman" w:cs="Times New Roman"/>
          <w:sz w:val="24"/>
          <w:szCs w:val="24"/>
        </w:rPr>
        <w:t>Изучить происхождение неньютоновской жидкости</w:t>
      </w:r>
      <w:r>
        <w:rPr>
          <w:rFonts w:ascii="Times New Roman" w:hAnsi="Times New Roman" w:cs="Times New Roman"/>
          <w:sz w:val="24"/>
          <w:szCs w:val="24"/>
        </w:rPr>
        <w:t>;</w:t>
      </w:r>
    </w:p>
    <w:p w:rsidR="00552BDB" w:rsidRDefault="00552BDB" w:rsidP="00552BDB">
      <w:pPr>
        <w:pStyle w:val="a3"/>
        <w:numPr>
          <w:ilvl w:val="0"/>
          <w:numId w:val="2"/>
        </w:numPr>
        <w:rPr>
          <w:rFonts w:ascii="Times New Roman" w:hAnsi="Times New Roman" w:cs="Times New Roman"/>
          <w:sz w:val="24"/>
          <w:szCs w:val="24"/>
        </w:rPr>
      </w:pPr>
      <w:r w:rsidRPr="00552BDB">
        <w:rPr>
          <w:rFonts w:ascii="Times New Roman" w:hAnsi="Times New Roman" w:cs="Times New Roman"/>
          <w:sz w:val="24"/>
          <w:szCs w:val="24"/>
        </w:rPr>
        <w:t>Узнать о свойствах и применение неньютоновской жидкости</w:t>
      </w:r>
      <w:r>
        <w:rPr>
          <w:rFonts w:ascii="Times New Roman" w:hAnsi="Times New Roman" w:cs="Times New Roman"/>
          <w:sz w:val="24"/>
          <w:szCs w:val="24"/>
        </w:rPr>
        <w:t>;</w:t>
      </w:r>
    </w:p>
    <w:p w:rsidR="00552BDB" w:rsidRPr="00552BDB" w:rsidRDefault="00552BDB" w:rsidP="00552BDB">
      <w:pPr>
        <w:pStyle w:val="a3"/>
        <w:numPr>
          <w:ilvl w:val="0"/>
          <w:numId w:val="2"/>
        </w:numPr>
        <w:rPr>
          <w:rFonts w:ascii="Times New Roman" w:hAnsi="Times New Roman" w:cs="Times New Roman"/>
          <w:sz w:val="24"/>
          <w:szCs w:val="24"/>
        </w:rPr>
      </w:pPr>
      <w:r w:rsidRPr="00552BDB">
        <w:rPr>
          <w:rFonts w:ascii="Times New Roman" w:hAnsi="Times New Roman" w:cs="Times New Roman"/>
          <w:sz w:val="24"/>
          <w:szCs w:val="24"/>
        </w:rPr>
        <w:t>Получить неньютоновскую жидкость в домашних условиях и провести с ней ряд экспериментов, чтобы узнать её свойства;</w:t>
      </w:r>
    </w:p>
    <w:p w:rsidR="00552BDB" w:rsidRPr="00552BDB" w:rsidRDefault="00552BDB" w:rsidP="00552BDB">
      <w:pPr>
        <w:pStyle w:val="a3"/>
        <w:rPr>
          <w:rFonts w:ascii="Times New Roman" w:hAnsi="Times New Roman" w:cs="Times New Roman"/>
          <w:sz w:val="24"/>
          <w:szCs w:val="24"/>
        </w:rPr>
      </w:pPr>
    </w:p>
    <w:p w:rsidR="00552BDB" w:rsidRPr="00552BDB" w:rsidRDefault="00552BDB" w:rsidP="00552BDB">
      <w:pPr>
        <w:rPr>
          <w:rFonts w:ascii="Times New Roman" w:hAnsi="Times New Roman" w:cs="Times New Roman"/>
          <w:sz w:val="24"/>
          <w:szCs w:val="24"/>
        </w:rPr>
      </w:pPr>
      <w:r w:rsidRPr="00552BDB">
        <w:rPr>
          <w:rFonts w:ascii="Times New Roman" w:hAnsi="Times New Roman" w:cs="Times New Roman"/>
          <w:b/>
          <w:sz w:val="24"/>
          <w:szCs w:val="24"/>
        </w:rPr>
        <w:t>Гипотеза:</w:t>
      </w:r>
      <w:r w:rsidRPr="00552BDB">
        <w:rPr>
          <w:rFonts w:ascii="Times New Roman" w:hAnsi="Times New Roman" w:cs="Times New Roman"/>
          <w:sz w:val="24"/>
          <w:szCs w:val="24"/>
        </w:rPr>
        <w:t xml:space="preserve"> неньютоновская жидкость может иметь свойства как твердого тела, так и жидкого в зависимости от прикладываемой силы. </w:t>
      </w:r>
    </w:p>
    <w:p w:rsidR="00552BDB" w:rsidRDefault="002A2025" w:rsidP="00C75D7B">
      <w:pPr>
        <w:spacing w:before="30" w:after="30"/>
        <w:jc w:val="both"/>
        <w:rPr>
          <w:rFonts w:ascii="Times New Roman" w:hAnsi="Times New Roman" w:cs="Times New Roman"/>
          <w:b/>
          <w:sz w:val="24"/>
          <w:szCs w:val="24"/>
        </w:rPr>
      </w:pPr>
      <w:r>
        <w:rPr>
          <w:rFonts w:ascii="Times New Roman" w:hAnsi="Times New Roman" w:cs="Times New Roman"/>
          <w:b/>
          <w:sz w:val="24"/>
          <w:szCs w:val="24"/>
        </w:rPr>
        <w:t xml:space="preserve">  </w:t>
      </w:r>
    </w:p>
    <w:p w:rsidR="0085740D" w:rsidRDefault="0085740D" w:rsidP="00C75D7B">
      <w:pPr>
        <w:spacing w:before="30" w:after="30"/>
        <w:jc w:val="both"/>
        <w:rPr>
          <w:rFonts w:ascii="Times New Roman" w:hAnsi="Times New Roman" w:cs="Times New Roman"/>
          <w:b/>
          <w:sz w:val="24"/>
          <w:szCs w:val="24"/>
        </w:rPr>
      </w:pPr>
    </w:p>
    <w:p w:rsidR="002A2025" w:rsidRDefault="002A2025" w:rsidP="00C75D7B">
      <w:pPr>
        <w:spacing w:before="30" w:after="30"/>
        <w:jc w:val="both"/>
        <w:rPr>
          <w:rFonts w:ascii="Times New Roman" w:hAnsi="Times New Roman" w:cs="Times New Roman"/>
          <w:b/>
          <w:sz w:val="24"/>
          <w:szCs w:val="24"/>
        </w:rPr>
      </w:pPr>
    </w:p>
    <w:p w:rsidR="002A2025" w:rsidRDefault="002A2025" w:rsidP="00C75D7B">
      <w:pPr>
        <w:spacing w:before="30" w:after="30"/>
        <w:jc w:val="both"/>
        <w:rPr>
          <w:rFonts w:ascii="Times New Roman" w:hAnsi="Times New Roman" w:cs="Times New Roman"/>
          <w:b/>
          <w:sz w:val="24"/>
          <w:szCs w:val="24"/>
        </w:rPr>
      </w:pPr>
    </w:p>
    <w:p w:rsidR="0085740D" w:rsidRDefault="0085740D" w:rsidP="00C75D7B">
      <w:pPr>
        <w:spacing w:before="30" w:after="30"/>
        <w:jc w:val="both"/>
        <w:rPr>
          <w:rFonts w:ascii="Times New Roman" w:hAnsi="Times New Roman" w:cs="Times New Roman"/>
          <w:b/>
          <w:sz w:val="24"/>
          <w:szCs w:val="24"/>
        </w:rPr>
      </w:pPr>
    </w:p>
    <w:p w:rsidR="003C1B20" w:rsidRPr="003C1B20" w:rsidRDefault="003C1B20" w:rsidP="00C75D7B">
      <w:pPr>
        <w:spacing w:before="30" w:after="30"/>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3C1B20">
        <w:rPr>
          <w:rFonts w:ascii="Times New Roman" w:hAnsi="Times New Roman" w:cs="Times New Roman"/>
          <w:sz w:val="24"/>
          <w:szCs w:val="24"/>
        </w:rPr>
        <w:t>4</w:t>
      </w:r>
    </w:p>
    <w:p w:rsidR="00552BDB" w:rsidRDefault="00552BDB" w:rsidP="00C75D7B">
      <w:pPr>
        <w:spacing w:before="30" w:after="30"/>
        <w:jc w:val="both"/>
        <w:rPr>
          <w:rFonts w:ascii="Times New Roman" w:hAnsi="Times New Roman" w:cs="Times New Roman"/>
          <w:b/>
          <w:sz w:val="24"/>
          <w:szCs w:val="24"/>
        </w:rPr>
      </w:pPr>
    </w:p>
    <w:p w:rsidR="00062816" w:rsidRDefault="003C1B20" w:rsidP="00C81A72">
      <w:pPr>
        <w:rPr>
          <w:rFonts w:ascii="Times New Roman" w:hAnsi="Times New Roman" w:cs="Times New Roman"/>
          <w:b/>
          <w:sz w:val="24"/>
          <w:szCs w:val="24"/>
        </w:rPr>
      </w:pPr>
      <w:r>
        <w:rPr>
          <w:rFonts w:ascii="Times New Roman" w:hAnsi="Times New Roman" w:cs="Times New Roman"/>
          <w:b/>
          <w:sz w:val="24"/>
          <w:szCs w:val="24"/>
        </w:rPr>
        <w:t>Глава 1</w:t>
      </w:r>
      <w:r w:rsidR="00D61FEC">
        <w:rPr>
          <w:rFonts w:ascii="Times New Roman" w:hAnsi="Times New Roman" w:cs="Times New Roman"/>
          <w:b/>
          <w:sz w:val="24"/>
          <w:szCs w:val="24"/>
        </w:rPr>
        <w:t>.</w:t>
      </w:r>
    </w:p>
    <w:p w:rsidR="00D61FEC" w:rsidRDefault="00062816" w:rsidP="00C81A72">
      <w:pPr>
        <w:rPr>
          <w:rFonts w:ascii="Times New Roman" w:hAnsi="Times New Roman" w:cs="Times New Roman"/>
          <w:b/>
          <w:sz w:val="24"/>
          <w:szCs w:val="24"/>
        </w:rPr>
      </w:pPr>
      <w:r>
        <w:rPr>
          <w:rFonts w:ascii="Times New Roman" w:hAnsi="Times New Roman" w:cs="Times New Roman"/>
          <w:b/>
          <w:sz w:val="24"/>
          <w:szCs w:val="24"/>
        </w:rPr>
        <w:t>1.1</w:t>
      </w:r>
      <w:r w:rsidR="00D61FEC">
        <w:rPr>
          <w:rFonts w:ascii="Times New Roman" w:hAnsi="Times New Roman" w:cs="Times New Roman"/>
          <w:b/>
          <w:sz w:val="24"/>
          <w:szCs w:val="24"/>
        </w:rPr>
        <w:t xml:space="preserve"> Происхождение неньютоновской жидкости.</w:t>
      </w:r>
    </w:p>
    <w:p w:rsidR="006E5453" w:rsidRDefault="004B4AAE" w:rsidP="006E545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61FEC" w:rsidRPr="00D61FEC">
        <w:rPr>
          <w:rFonts w:ascii="Times New Roman" w:hAnsi="Times New Roman" w:cs="Times New Roman"/>
          <w:sz w:val="24"/>
          <w:szCs w:val="24"/>
        </w:rPr>
        <w:t>Первое, с чем ассоциируется название этого вещества — имя ученого физика Исаака Ньютона. Этот человек в свое время сделал много удивительных открытий. Именно им была выведена формула, согласно которой консистенция жидкости оставалась в своем первичном состоянии независимо от скорости движения.</w:t>
      </w:r>
    </w:p>
    <w:p w:rsidR="00C81A72" w:rsidRPr="00D61FEC" w:rsidRDefault="004B4AAE" w:rsidP="006E545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61FEC" w:rsidRPr="00D61FEC">
        <w:rPr>
          <w:rFonts w:ascii="Times New Roman" w:hAnsi="Times New Roman" w:cs="Times New Roman"/>
          <w:sz w:val="24"/>
          <w:szCs w:val="24"/>
        </w:rPr>
        <w:t>В конце XVII века Исаак Ньютон обратил внимание, что быстро грести вёслами гораздо тяжелее, нежели делать это медленно. Он сформулировал закон, согласно которому при сдвиговых течениях касательные напряжения между слоями жидкости увеличиваются пропорционально относительной скорости движения соседних слоёв (оригинальная формулировка Ньютона в переводе А. Н. Крылова: «Сопротивление, происходящее от недостатка скользкости жидкости, при прочих одинаковых условиях предполагается пропорциональным скорости, с которой частицы жидкости разъединяются друг от друга»). Ньютон дополнительно обратил внимание на особенности жидкостей, когда пытался моделировать движение планет Солнечной системы посредством вращения цилиндра, изображавшего Солнце, в воде. Если поддерживать вращение цилиндра, то постепенно вращение передаётся всей массе жидкости. Впоследствии для описания подобных свойств жидкостей стали использовать термины «внутреннее трение» и «вязкость», получившие одинаковое распространение.</w:t>
      </w:r>
      <w:r w:rsidR="00D61FEC" w:rsidRPr="00D61FEC">
        <w:rPr>
          <w:rFonts w:ascii="Times New Roman" w:hAnsi="Times New Roman" w:cs="Times New Roman"/>
          <w:sz w:val="24"/>
          <w:szCs w:val="24"/>
        </w:rPr>
        <w:cr/>
      </w:r>
      <w:r>
        <w:rPr>
          <w:rFonts w:ascii="Times New Roman" w:hAnsi="Times New Roman" w:cs="Times New Roman"/>
          <w:sz w:val="24"/>
          <w:szCs w:val="24"/>
        </w:rPr>
        <w:t xml:space="preserve">    </w:t>
      </w:r>
      <w:r w:rsidR="00C81A72" w:rsidRPr="00D61FEC">
        <w:rPr>
          <w:rFonts w:ascii="Times New Roman" w:hAnsi="Times New Roman" w:cs="Times New Roman"/>
          <w:sz w:val="24"/>
          <w:szCs w:val="24"/>
        </w:rPr>
        <w:t>Впервые свойства неньютоновских жидкостей на практике изучил русский физик Фёдор Никифорович Шведов в 1889 году.</w:t>
      </w:r>
    </w:p>
    <w:p w:rsidR="00C81A72" w:rsidRDefault="004B4AAE" w:rsidP="00C81A72">
      <w:pPr>
        <w:rPr>
          <w:rFonts w:ascii="Times New Roman" w:hAnsi="Times New Roman" w:cs="Times New Roman"/>
          <w:sz w:val="24"/>
          <w:szCs w:val="24"/>
        </w:rPr>
      </w:pPr>
      <w:r>
        <w:rPr>
          <w:rFonts w:ascii="Times New Roman" w:hAnsi="Times New Roman" w:cs="Times New Roman"/>
          <w:sz w:val="24"/>
          <w:szCs w:val="24"/>
        </w:rPr>
        <w:t xml:space="preserve">    </w:t>
      </w:r>
      <w:r w:rsidR="00C81A72" w:rsidRPr="006E5453">
        <w:rPr>
          <w:rFonts w:ascii="Times New Roman" w:hAnsi="Times New Roman" w:cs="Times New Roman"/>
          <w:sz w:val="24"/>
          <w:szCs w:val="24"/>
        </w:rPr>
        <w:t>Долгое время это открытие было неоспоримым в научных кругах, но ровно до тех пор, пока другими учеными не были открыты субстанции, ломающие созданную формулу. Вот тогда все жидкости были разделены на два «лагеря»: ньютоновские и неньютоновские. В первый вошли субстанции с постоянной вязкостью, а в другой — с изменчивой.</w:t>
      </w:r>
    </w:p>
    <w:p w:rsidR="00062816" w:rsidRPr="006E5453" w:rsidRDefault="00062816" w:rsidP="00C81A72">
      <w:pPr>
        <w:rPr>
          <w:rFonts w:ascii="Times New Roman" w:hAnsi="Times New Roman" w:cs="Times New Roman"/>
          <w:sz w:val="24"/>
          <w:szCs w:val="24"/>
        </w:rPr>
      </w:pPr>
    </w:p>
    <w:p w:rsidR="00552BDB" w:rsidRDefault="00062816" w:rsidP="00C75D7B">
      <w:pPr>
        <w:spacing w:before="30" w:after="30"/>
        <w:jc w:val="both"/>
        <w:rPr>
          <w:rFonts w:ascii="Times New Roman" w:hAnsi="Times New Roman" w:cs="Times New Roman"/>
          <w:b/>
          <w:sz w:val="24"/>
          <w:szCs w:val="24"/>
        </w:rPr>
      </w:pPr>
      <w:r>
        <w:rPr>
          <w:rFonts w:ascii="Times New Roman" w:hAnsi="Times New Roman" w:cs="Times New Roman"/>
          <w:b/>
          <w:sz w:val="24"/>
          <w:szCs w:val="24"/>
        </w:rPr>
        <w:t>1.2 Виды неньютоновской жидкости</w:t>
      </w:r>
    </w:p>
    <w:p w:rsidR="002A2025" w:rsidRDefault="004B4AAE" w:rsidP="00EE1FDA">
      <w:pPr>
        <w:jc w:val="both"/>
        <w:rPr>
          <w:rFonts w:ascii="Times New Roman" w:hAnsi="Times New Roman" w:cs="Times New Roman"/>
          <w:sz w:val="24"/>
          <w:szCs w:val="24"/>
        </w:rPr>
      </w:pPr>
      <w:r>
        <w:rPr>
          <w:rFonts w:ascii="Times New Roman" w:hAnsi="Times New Roman" w:cs="Times New Roman"/>
          <w:sz w:val="24"/>
          <w:szCs w:val="24"/>
        </w:rPr>
        <w:t xml:space="preserve">    </w:t>
      </w:r>
      <w:r w:rsidR="00062816" w:rsidRPr="00EE1FDA">
        <w:rPr>
          <w:rFonts w:ascii="Times New Roman" w:hAnsi="Times New Roman" w:cs="Times New Roman"/>
          <w:sz w:val="24"/>
          <w:szCs w:val="24"/>
        </w:rPr>
        <w:t>Неньютоновские жидкости подра</w:t>
      </w:r>
      <w:r w:rsidR="002A2025">
        <w:rPr>
          <w:rFonts w:ascii="Times New Roman" w:hAnsi="Times New Roman" w:cs="Times New Roman"/>
          <w:sz w:val="24"/>
          <w:szCs w:val="24"/>
        </w:rPr>
        <w:t>зделяют на три основные группы:</w:t>
      </w:r>
    </w:p>
    <w:p w:rsidR="00062816" w:rsidRPr="00EE1FDA" w:rsidRDefault="00062816" w:rsidP="00EE1FDA">
      <w:pPr>
        <w:jc w:val="both"/>
        <w:rPr>
          <w:rFonts w:ascii="Times New Roman" w:hAnsi="Times New Roman" w:cs="Times New Roman"/>
          <w:sz w:val="24"/>
          <w:szCs w:val="24"/>
        </w:rPr>
      </w:pPr>
      <w:r w:rsidRPr="00EE1FDA">
        <w:rPr>
          <w:rFonts w:ascii="Times New Roman" w:hAnsi="Times New Roman" w:cs="Times New Roman"/>
          <w:sz w:val="24"/>
          <w:szCs w:val="24"/>
        </w:rPr>
        <w:t>Вязкие (или стационарные) — характеристики не зависят от времени. По виду кривых течения различают бингамовские (или вязкопластичные), псевдопластичные и дилатантные жидкости.</w:t>
      </w:r>
    </w:p>
    <w:p w:rsidR="00062816" w:rsidRPr="00EE1FDA" w:rsidRDefault="00062816" w:rsidP="00EE1FDA">
      <w:pPr>
        <w:jc w:val="both"/>
        <w:rPr>
          <w:rFonts w:ascii="Times New Roman" w:hAnsi="Times New Roman" w:cs="Times New Roman"/>
          <w:sz w:val="24"/>
          <w:szCs w:val="24"/>
        </w:rPr>
      </w:pPr>
      <w:r w:rsidRPr="00EE1FDA">
        <w:rPr>
          <w:rFonts w:ascii="Times New Roman" w:hAnsi="Times New Roman" w:cs="Times New Roman"/>
          <w:sz w:val="24"/>
          <w:szCs w:val="24"/>
        </w:rPr>
        <w:t>Нереостабильные — свойства зависят от времени. Эти жидкости подразделяют на тиксотропные и реопектические.</w:t>
      </w:r>
    </w:p>
    <w:p w:rsidR="00062816" w:rsidRPr="00EE1FDA" w:rsidRDefault="00062816" w:rsidP="00EE1FDA">
      <w:pPr>
        <w:jc w:val="both"/>
        <w:rPr>
          <w:rFonts w:ascii="Times New Roman" w:hAnsi="Times New Roman" w:cs="Times New Roman"/>
          <w:sz w:val="24"/>
          <w:szCs w:val="24"/>
        </w:rPr>
      </w:pPr>
      <w:r w:rsidRPr="00EE1FDA">
        <w:rPr>
          <w:rFonts w:ascii="Times New Roman" w:hAnsi="Times New Roman" w:cs="Times New Roman"/>
          <w:sz w:val="24"/>
          <w:szCs w:val="24"/>
        </w:rPr>
        <w:t>Вязкоупругие (максвелловские) — кажущаяся вязкость уменьшается под воздействием напряжений, после снятия которых жидкости частично восстанавливают свою форму. К этому типу жидкостей относятся некоторые смолы и пасты тестообразной консистенции.</w:t>
      </w:r>
    </w:p>
    <w:p w:rsidR="00062816" w:rsidRPr="00EE1FDA" w:rsidRDefault="004B4AAE" w:rsidP="00EE1FDA">
      <w:pPr>
        <w:jc w:val="both"/>
        <w:rPr>
          <w:rFonts w:ascii="Times New Roman" w:hAnsi="Times New Roman" w:cs="Times New Roman"/>
          <w:sz w:val="24"/>
          <w:szCs w:val="24"/>
        </w:rPr>
      </w:pPr>
      <w:r>
        <w:rPr>
          <w:rFonts w:ascii="Times New Roman" w:hAnsi="Times New Roman" w:cs="Times New Roman"/>
          <w:sz w:val="24"/>
          <w:szCs w:val="24"/>
        </w:rPr>
        <w:t xml:space="preserve">    </w:t>
      </w:r>
      <w:r w:rsidR="00062816" w:rsidRPr="00EE1FDA">
        <w:rPr>
          <w:rFonts w:ascii="Times New Roman" w:hAnsi="Times New Roman" w:cs="Times New Roman"/>
          <w:sz w:val="24"/>
          <w:szCs w:val="24"/>
        </w:rPr>
        <w:t xml:space="preserve">Отдельным случаем неньютоновских жидкостей являются тиксотропные и реопексные жидкости, вязкость которых изменяется с течением времени. </w:t>
      </w:r>
    </w:p>
    <w:p w:rsidR="00EE1FDA" w:rsidRDefault="00062816" w:rsidP="00EE1FDA">
      <w:pPr>
        <w:jc w:val="both"/>
        <w:rPr>
          <w:rFonts w:ascii="Times New Roman" w:hAnsi="Times New Roman" w:cs="Times New Roman"/>
          <w:sz w:val="24"/>
          <w:szCs w:val="24"/>
        </w:rPr>
      </w:pPr>
      <w:r w:rsidRPr="00EE1FDA">
        <w:rPr>
          <w:rFonts w:ascii="Times New Roman" w:hAnsi="Times New Roman" w:cs="Times New Roman"/>
          <w:sz w:val="24"/>
          <w:szCs w:val="24"/>
        </w:rPr>
        <w:t>Неньютоновские жидкости могут иметь разную степень густоты, которая зависит от трения между частицами, которое возникает во время движения. Чем ниже скорость, тем меньше трение и, следовательно, тем менее густой будет консистенция вещества.</w:t>
      </w:r>
    </w:p>
    <w:p w:rsidR="00EE1FDA" w:rsidRPr="00AB376E" w:rsidRDefault="00EE1FDA" w:rsidP="00AB376E">
      <w:pPr>
        <w:pStyle w:val="a3"/>
        <w:numPr>
          <w:ilvl w:val="0"/>
          <w:numId w:val="4"/>
        </w:numPr>
        <w:jc w:val="both"/>
        <w:rPr>
          <w:rFonts w:ascii="Times New Roman" w:hAnsi="Times New Roman" w:cs="Times New Roman"/>
          <w:sz w:val="24"/>
          <w:szCs w:val="24"/>
        </w:rPr>
      </w:pPr>
      <w:r w:rsidRPr="00AB376E">
        <w:rPr>
          <w:rFonts w:ascii="Times New Roman" w:hAnsi="Times New Roman" w:cs="Times New Roman"/>
          <w:sz w:val="24"/>
          <w:szCs w:val="24"/>
        </w:rPr>
        <w:lastRenderedPageBreak/>
        <w:t xml:space="preserve">                                                                                                                                                         </w:t>
      </w:r>
    </w:p>
    <w:p w:rsidR="00EE1FDA" w:rsidRPr="00EE1FDA" w:rsidRDefault="00EE1FDA" w:rsidP="00EE1FDA">
      <w:pPr>
        <w:jc w:val="both"/>
        <w:rPr>
          <w:rFonts w:ascii="Times New Roman" w:hAnsi="Times New Roman" w:cs="Times New Roman"/>
          <w:sz w:val="24"/>
          <w:szCs w:val="24"/>
        </w:rPr>
      </w:pPr>
    </w:p>
    <w:p w:rsidR="00AB376E" w:rsidRPr="00AB376E" w:rsidRDefault="00AB376E" w:rsidP="00AB376E">
      <w:pPr>
        <w:pStyle w:val="a3"/>
        <w:numPr>
          <w:ilvl w:val="0"/>
          <w:numId w:val="3"/>
        </w:numPr>
        <w:rPr>
          <w:rStyle w:val="a4"/>
          <w:rFonts w:ascii="Times New Roman" w:hAnsi="Times New Roman" w:cs="Times New Roman"/>
          <w:color w:val="333333"/>
          <w:sz w:val="24"/>
          <w:szCs w:val="24"/>
          <w:shd w:val="clear" w:color="auto" w:fill="FFFFFF"/>
        </w:rPr>
      </w:pPr>
      <w:r w:rsidRPr="00AB376E">
        <w:rPr>
          <w:rStyle w:val="a4"/>
          <w:rFonts w:ascii="Times New Roman" w:hAnsi="Times New Roman" w:cs="Times New Roman"/>
          <w:color w:val="333333"/>
          <w:sz w:val="24"/>
          <w:szCs w:val="24"/>
          <w:shd w:val="clear" w:color="auto" w:fill="FFFFFF"/>
        </w:rPr>
        <w:t>Бингамовская жидкость</w:t>
      </w:r>
      <w:r w:rsidRPr="00AB376E">
        <w:rPr>
          <w:rFonts w:ascii="Times New Roman" w:hAnsi="Times New Roman" w:cs="Times New Roman"/>
          <w:color w:val="333333"/>
          <w:sz w:val="24"/>
          <w:szCs w:val="24"/>
          <w:shd w:val="clear" w:color="auto" w:fill="FFFFFF"/>
        </w:rPr>
        <w:t> (бингамовский пластик, пластик Бингама, модель Бингама) — </w:t>
      </w:r>
      <w:r w:rsidRPr="00AB376E">
        <w:rPr>
          <w:rStyle w:val="a4"/>
          <w:rFonts w:ascii="Times New Roman" w:hAnsi="Times New Roman" w:cs="Times New Roman"/>
          <w:color w:val="333333"/>
          <w:sz w:val="24"/>
          <w:szCs w:val="24"/>
          <w:shd w:val="clear" w:color="auto" w:fill="FFFFFF"/>
        </w:rPr>
        <w:t>неньютоновская жидкость, имеющая начальный предел текучести</w:t>
      </w:r>
      <w:r w:rsidRPr="00AB376E">
        <w:rPr>
          <w:rFonts w:ascii="Times New Roman" w:hAnsi="Times New Roman" w:cs="Times New Roman"/>
          <w:color w:val="333333"/>
          <w:sz w:val="24"/>
          <w:szCs w:val="24"/>
          <w:shd w:val="clear" w:color="auto" w:fill="FFFFFF"/>
        </w:rPr>
        <w:t> (начальное напряжение сдвига). Ниже этого предела жидкость не течёт и имеет свойства твёрдого тела.</w:t>
      </w:r>
      <w:r w:rsidRPr="00AB376E">
        <w:rPr>
          <w:rFonts w:ascii="Times New Roman" w:hAnsi="Times New Roman" w:cs="Times New Roman"/>
          <w:sz w:val="24"/>
          <w:szCs w:val="24"/>
        </w:rPr>
        <w:t xml:space="preserve"> К бингамовским жидкостям относятся густые суспензии </w:t>
      </w:r>
      <w:r>
        <w:rPr>
          <w:rFonts w:ascii="Times New Roman" w:hAnsi="Times New Roman" w:cs="Times New Roman"/>
          <w:sz w:val="24"/>
          <w:szCs w:val="24"/>
        </w:rPr>
        <w:t>(различные пасты</w:t>
      </w:r>
      <w:r w:rsidRPr="00AB376E">
        <w:rPr>
          <w:rFonts w:ascii="Times New Roman" w:hAnsi="Times New Roman" w:cs="Times New Roman"/>
          <w:sz w:val="24"/>
          <w:szCs w:val="24"/>
        </w:rPr>
        <w:t>, масляные краски и т.п.).</w:t>
      </w:r>
      <w:r w:rsidRPr="00AB376E">
        <w:rPr>
          <w:rFonts w:ascii="Times New Roman" w:hAnsi="Times New Roman" w:cs="Times New Roman"/>
          <w:color w:val="333333"/>
          <w:sz w:val="24"/>
          <w:szCs w:val="24"/>
          <w:shd w:val="clear" w:color="auto" w:fill="FFFFFF"/>
        </w:rPr>
        <w:t> </w:t>
      </w:r>
    </w:p>
    <w:p w:rsidR="00EE1FDA" w:rsidRPr="00AB376E" w:rsidRDefault="00EE1FDA" w:rsidP="00EE1FDA">
      <w:pPr>
        <w:pStyle w:val="a3"/>
        <w:numPr>
          <w:ilvl w:val="0"/>
          <w:numId w:val="3"/>
        </w:numPr>
        <w:spacing w:before="30" w:after="30"/>
        <w:jc w:val="both"/>
        <w:rPr>
          <w:rFonts w:ascii="Times New Roman" w:hAnsi="Times New Roman" w:cs="Times New Roman"/>
          <w:b/>
          <w:sz w:val="24"/>
          <w:szCs w:val="24"/>
        </w:rPr>
      </w:pPr>
      <w:r w:rsidRPr="00EE1FDA">
        <w:rPr>
          <w:rStyle w:val="a4"/>
          <w:rFonts w:ascii="Times New Roman" w:hAnsi="Times New Roman" w:cs="Times New Roman"/>
          <w:color w:val="333333"/>
          <w:sz w:val="24"/>
          <w:szCs w:val="24"/>
          <w:shd w:val="clear" w:color="auto" w:fill="FFFFFF"/>
        </w:rPr>
        <w:t>Псевдопластичная жидкость</w:t>
      </w:r>
      <w:r w:rsidRPr="00EE1FDA">
        <w:rPr>
          <w:rFonts w:ascii="Times New Roman" w:hAnsi="Times New Roman" w:cs="Times New Roman"/>
          <w:color w:val="333333"/>
          <w:sz w:val="24"/>
          <w:szCs w:val="24"/>
          <w:shd w:val="clear" w:color="auto" w:fill="FFFFFF"/>
        </w:rPr>
        <w:t> — это жидкость, вязкость которой </w:t>
      </w:r>
      <w:r w:rsidRPr="00EE1FDA">
        <w:rPr>
          <w:rStyle w:val="a4"/>
          <w:rFonts w:ascii="Times New Roman" w:hAnsi="Times New Roman" w:cs="Times New Roman"/>
          <w:color w:val="333333"/>
          <w:sz w:val="24"/>
          <w:szCs w:val="24"/>
          <w:shd w:val="clear" w:color="auto" w:fill="FFFFFF"/>
        </w:rPr>
        <w:t>уменьшается при увеличении скорости сдвига</w:t>
      </w:r>
      <w:r w:rsidRPr="00EE1FDA">
        <w:rPr>
          <w:rFonts w:ascii="Times New Roman" w:hAnsi="Times New Roman" w:cs="Times New Roman"/>
          <w:color w:val="333333"/>
          <w:sz w:val="24"/>
          <w:szCs w:val="24"/>
          <w:shd w:val="clear" w:color="auto" w:fill="FFFFFF"/>
        </w:rPr>
        <w:t>. Это свойство характерно для </w:t>
      </w:r>
      <w:r w:rsidRPr="00EE1FDA">
        <w:rPr>
          <w:rStyle w:val="a4"/>
          <w:rFonts w:ascii="Times New Roman" w:hAnsi="Times New Roman" w:cs="Times New Roman"/>
          <w:color w:val="333333"/>
          <w:sz w:val="24"/>
          <w:szCs w:val="24"/>
          <w:shd w:val="clear" w:color="auto" w:fill="FFFFFF"/>
        </w:rPr>
        <w:t>неньютоновских жидкостей</w:t>
      </w:r>
      <w:r w:rsidRPr="00EE1FDA">
        <w:rPr>
          <w:rFonts w:ascii="Times New Roman" w:hAnsi="Times New Roman" w:cs="Times New Roman"/>
          <w:color w:val="333333"/>
          <w:sz w:val="24"/>
          <w:szCs w:val="24"/>
          <w:shd w:val="clear" w:color="auto" w:fill="FFFFFF"/>
        </w:rPr>
        <w:t> — жидкостей, вязкость которых изменяется в зависимости от приложенной силы или скорости деформации.</w:t>
      </w:r>
      <w:r w:rsidR="00AB376E">
        <w:rPr>
          <w:sz w:val="32"/>
          <w:szCs w:val="32"/>
        </w:rPr>
        <w:t xml:space="preserve"> </w:t>
      </w:r>
      <w:r w:rsidR="00AB376E" w:rsidRPr="00AB376E">
        <w:rPr>
          <w:rFonts w:ascii="Times New Roman" w:hAnsi="Times New Roman" w:cs="Times New Roman"/>
          <w:sz w:val="24"/>
          <w:szCs w:val="24"/>
        </w:rPr>
        <w:t>К ним относятся растворы полимеров, целлюлозы и суспензии с асимметричной структурой частиц, и т.п.</w:t>
      </w:r>
    </w:p>
    <w:p w:rsidR="00EE1FDA" w:rsidRPr="00AB376E" w:rsidRDefault="00EE1FDA" w:rsidP="00EE1FDA">
      <w:pPr>
        <w:pStyle w:val="a3"/>
        <w:numPr>
          <w:ilvl w:val="0"/>
          <w:numId w:val="3"/>
        </w:numPr>
        <w:spacing w:before="30" w:after="30"/>
        <w:jc w:val="both"/>
        <w:rPr>
          <w:rFonts w:ascii="Times New Roman" w:hAnsi="Times New Roman" w:cs="Times New Roman"/>
          <w:b/>
          <w:sz w:val="24"/>
          <w:szCs w:val="24"/>
        </w:rPr>
      </w:pPr>
      <w:r w:rsidRPr="00EE1FDA">
        <w:rPr>
          <w:rStyle w:val="a4"/>
          <w:rFonts w:ascii="Times New Roman" w:hAnsi="Times New Roman" w:cs="Times New Roman"/>
          <w:color w:val="333333"/>
          <w:sz w:val="24"/>
          <w:szCs w:val="24"/>
          <w:shd w:val="clear" w:color="auto" w:fill="FFFFFF"/>
        </w:rPr>
        <w:t>Дилатантная жидкость</w:t>
      </w:r>
      <w:r w:rsidRPr="00EE1FDA">
        <w:rPr>
          <w:rFonts w:ascii="Times New Roman" w:hAnsi="Times New Roman" w:cs="Times New Roman"/>
          <w:color w:val="333333"/>
          <w:sz w:val="24"/>
          <w:szCs w:val="24"/>
          <w:shd w:val="clear" w:color="auto" w:fill="FFFFFF"/>
        </w:rPr>
        <w:t> (дилатантный материал) — это жидкость, у которой </w:t>
      </w:r>
      <w:r w:rsidRPr="00EE1FDA">
        <w:rPr>
          <w:rStyle w:val="a4"/>
          <w:rFonts w:ascii="Times New Roman" w:hAnsi="Times New Roman" w:cs="Times New Roman"/>
          <w:color w:val="333333"/>
          <w:sz w:val="24"/>
          <w:szCs w:val="24"/>
          <w:shd w:val="clear" w:color="auto" w:fill="FFFFFF"/>
        </w:rPr>
        <w:t>вязкость возрастает при увеличении скорости деформации сдвига</w:t>
      </w:r>
      <w:r w:rsidRPr="00EE1FDA">
        <w:rPr>
          <w:rFonts w:ascii="Times New Roman" w:hAnsi="Times New Roman" w:cs="Times New Roman"/>
          <w:color w:val="333333"/>
          <w:sz w:val="24"/>
          <w:szCs w:val="24"/>
          <w:shd w:val="clear" w:color="auto" w:fill="FFFFFF"/>
        </w:rPr>
        <w:t>. Такие жидкости — один из видов неньютоновских жидкостей.</w:t>
      </w:r>
      <w:r w:rsidR="00AB376E" w:rsidRPr="00AB376E">
        <w:rPr>
          <w:sz w:val="32"/>
          <w:szCs w:val="32"/>
        </w:rPr>
        <w:t xml:space="preserve"> </w:t>
      </w:r>
      <w:r w:rsidR="00AB376E" w:rsidRPr="00AB376E">
        <w:rPr>
          <w:rFonts w:ascii="Times New Roman" w:hAnsi="Times New Roman" w:cs="Times New Roman"/>
          <w:sz w:val="24"/>
          <w:szCs w:val="24"/>
        </w:rPr>
        <w:t>К дилатантным жидкостям относятся суспензии крахмала, силиката калия, различные клеи и др</w:t>
      </w:r>
      <w:r w:rsidR="00AB376E">
        <w:rPr>
          <w:rFonts w:ascii="Times New Roman" w:hAnsi="Times New Roman" w:cs="Times New Roman"/>
          <w:sz w:val="24"/>
          <w:szCs w:val="24"/>
        </w:rPr>
        <w:t>.</w:t>
      </w:r>
    </w:p>
    <w:p w:rsidR="00EE1FDA" w:rsidRPr="00EE1FDA" w:rsidRDefault="00EE1FDA" w:rsidP="00EE1FDA">
      <w:pPr>
        <w:pStyle w:val="a3"/>
        <w:numPr>
          <w:ilvl w:val="0"/>
          <w:numId w:val="3"/>
        </w:numPr>
        <w:spacing w:before="30" w:after="30"/>
        <w:jc w:val="both"/>
        <w:rPr>
          <w:rFonts w:ascii="Times New Roman" w:hAnsi="Times New Roman" w:cs="Times New Roman"/>
          <w:b/>
          <w:sz w:val="24"/>
          <w:szCs w:val="24"/>
        </w:rPr>
      </w:pPr>
      <w:r w:rsidRPr="00EE1FDA">
        <w:rPr>
          <w:rStyle w:val="a4"/>
          <w:rFonts w:ascii="Times New Roman" w:hAnsi="Times New Roman" w:cs="Times New Roman"/>
          <w:color w:val="333333"/>
          <w:sz w:val="24"/>
          <w:szCs w:val="24"/>
          <w:shd w:val="clear" w:color="auto" w:fill="FFFFFF"/>
        </w:rPr>
        <w:t>Тиксотропная жидкость</w:t>
      </w:r>
      <w:r w:rsidRPr="00EE1FDA">
        <w:rPr>
          <w:rFonts w:ascii="Times New Roman" w:hAnsi="Times New Roman" w:cs="Times New Roman"/>
          <w:color w:val="333333"/>
          <w:sz w:val="24"/>
          <w:szCs w:val="24"/>
          <w:shd w:val="clear" w:color="auto" w:fill="FFFFFF"/>
        </w:rPr>
        <w:t> — это жидкость, которая </w:t>
      </w:r>
      <w:r w:rsidRPr="00EE1FDA">
        <w:rPr>
          <w:rStyle w:val="a4"/>
          <w:rFonts w:ascii="Times New Roman" w:hAnsi="Times New Roman" w:cs="Times New Roman"/>
          <w:color w:val="333333"/>
          <w:sz w:val="24"/>
          <w:szCs w:val="24"/>
          <w:shd w:val="clear" w:color="auto" w:fill="FFFFFF"/>
        </w:rPr>
        <w:t>уменьшает вязкость (разжижается) при механическом воздействии</w:t>
      </w:r>
      <w:r w:rsidRPr="00EE1FDA">
        <w:rPr>
          <w:rFonts w:ascii="Times New Roman" w:hAnsi="Times New Roman" w:cs="Times New Roman"/>
          <w:color w:val="333333"/>
          <w:sz w:val="24"/>
          <w:szCs w:val="24"/>
          <w:shd w:val="clear" w:color="auto" w:fill="FFFFFF"/>
        </w:rPr>
        <w:t> и </w:t>
      </w:r>
      <w:r w:rsidRPr="00EE1FDA">
        <w:rPr>
          <w:rStyle w:val="a4"/>
          <w:rFonts w:ascii="Times New Roman" w:hAnsi="Times New Roman" w:cs="Times New Roman"/>
          <w:color w:val="333333"/>
          <w:sz w:val="24"/>
          <w:szCs w:val="24"/>
          <w:shd w:val="clear" w:color="auto" w:fill="FFFFFF"/>
        </w:rPr>
        <w:t>увеличивает вязкость (сгущается) в состоянии покоя</w:t>
      </w:r>
      <w:r w:rsidRPr="00EE1FDA">
        <w:rPr>
          <w:rFonts w:ascii="Times New Roman" w:hAnsi="Times New Roman" w:cs="Times New Roman"/>
          <w:color w:val="333333"/>
          <w:sz w:val="24"/>
          <w:szCs w:val="24"/>
          <w:shd w:val="clear" w:color="auto" w:fill="FFFFFF"/>
        </w:rPr>
        <w:t>. Это свойство называется тиксотропией (тиксотропностью).</w:t>
      </w:r>
      <w:r w:rsidR="00AB376E" w:rsidRPr="00AB376E">
        <w:rPr>
          <w:sz w:val="32"/>
          <w:szCs w:val="32"/>
        </w:rPr>
        <w:t xml:space="preserve"> </w:t>
      </w:r>
      <w:r w:rsidR="00AB376E" w:rsidRPr="00AB376E">
        <w:rPr>
          <w:rFonts w:ascii="Times New Roman" w:hAnsi="Times New Roman" w:cs="Times New Roman"/>
          <w:sz w:val="24"/>
          <w:szCs w:val="24"/>
        </w:rPr>
        <w:t>К тиксотропным жидкостям относятся многие красители, некоторые пищевые продукты (простокваша, кефир, соус кетчуп, желатиновые растворы, майонез, горчица, мед), мыльный крем для бритья и т. д.</w:t>
      </w:r>
    </w:p>
    <w:p w:rsidR="00EE1FDA" w:rsidRPr="00AB376E" w:rsidRDefault="00EE1FDA" w:rsidP="00EE1FDA">
      <w:pPr>
        <w:pStyle w:val="a3"/>
        <w:numPr>
          <w:ilvl w:val="0"/>
          <w:numId w:val="3"/>
        </w:numPr>
        <w:spacing w:before="30" w:after="30"/>
        <w:jc w:val="both"/>
        <w:rPr>
          <w:rFonts w:ascii="Times New Roman" w:hAnsi="Times New Roman" w:cs="Times New Roman"/>
          <w:b/>
          <w:sz w:val="24"/>
          <w:szCs w:val="24"/>
        </w:rPr>
      </w:pPr>
      <w:r w:rsidRPr="00EE1FDA">
        <w:rPr>
          <w:rStyle w:val="a4"/>
          <w:rFonts w:ascii="Times New Roman" w:hAnsi="Times New Roman" w:cs="Times New Roman"/>
          <w:color w:val="333333"/>
          <w:sz w:val="24"/>
          <w:szCs w:val="24"/>
          <w:shd w:val="clear" w:color="auto" w:fill="FFFFFF"/>
        </w:rPr>
        <w:t>Реопексная жидкость</w:t>
      </w:r>
      <w:r w:rsidRPr="00EE1FDA">
        <w:rPr>
          <w:rFonts w:ascii="Times New Roman" w:hAnsi="Times New Roman" w:cs="Times New Roman"/>
          <w:color w:val="333333"/>
          <w:sz w:val="24"/>
          <w:szCs w:val="24"/>
          <w:shd w:val="clear" w:color="auto" w:fill="FFFFFF"/>
        </w:rPr>
        <w:t> — это жидкость, вязкость которой увеличивается со временем при постоянных окружающих условиях и скорости сдвига.</w:t>
      </w:r>
      <w:r w:rsidR="00AB376E">
        <w:rPr>
          <w:sz w:val="32"/>
          <w:szCs w:val="32"/>
        </w:rPr>
        <w:t xml:space="preserve"> </w:t>
      </w:r>
      <w:r w:rsidR="00AB376E" w:rsidRPr="00AB376E">
        <w:rPr>
          <w:rFonts w:ascii="Times New Roman" w:hAnsi="Times New Roman" w:cs="Times New Roman"/>
          <w:sz w:val="24"/>
          <w:szCs w:val="24"/>
        </w:rPr>
        <w:t>К реопектическим жидкостям можно отнести суспензии бентонитовых глин и некоторые коллоидные растворы.</w:t>
      </w:r>
    </w:p>
    <w:p w:rsidR="008F6D32" w:rsidRDefault="008F6D32" w:rsidP="008F6D32">
      <w:pPr>
        <w:spacing w:before="30" w:after="30"/>
        <w:jc w:val="both"/>
        <w:rPr>
          <w:rFonts w:ascii="Times New Roman" w:hAnsi="Times New Roman" w:cs="Times New Roman"/>
          <w:sz w:val="24"/>
          <w:szCs w:val="24"/>
        </w:rPr>
      </w:pPr>
    </w:p>
    <w:p w:rsidR="008F6D32" w:rsidRDefault="008F6D32" w:rsidP="008F6D32">
      <w:pPr>
        <w:spacing w:before="30" w:after="30"/>
        <w:jc w:val="both"/>
        <w:rPr>
          <w:rFonts w:ascii="Times New Roman" w:hAnsi="Times New Roman" w:cs="Times New Roman"/>
          <w:sz w:val="24"/>
          <w:szCs w:val="24"/>
        </w:rPr>
      </w:pPr>
    </w:p>
    <w:p w:rsidR="008F6D32" w:rsidRDefault="008F6D32" w:rsidP="008F6D32">
      <w:pPr>
        <w:spacing w:before="30" w:after="30"/>
        <w:jc w:val="both"/>
        <w:rPr>
          <w:rFonts w:ascii="Times New Roman" w:hAnsi="Times New Roman" w:cs="Times New Roman"/>
          <w:b/>
          <w:sz w:val="24"/>
          <w:szCs w:val="24"/>
        </w:rPr>
      </w:pPr>
      <w:r w:rsidRPr="008F6D32">
        <w:rPr>
          <w:rFonts w:ascii="Times New Roman" w:hAnsi="Times New Roman" w:cs="Times New Roman"/>
          <w:b/>
          <w:sz w:val="24"/>
          <w:szCs w:val="24"/>
        </w:rPr>
        <w:t xml:space="preserve">1.3 Свойства неньютоновской жидкости </w:t>
      </w:r>
    </w:p>
    <w:p w:rsidR="00373D4D" w:rsidRDefault="00373D4D" w:rsidP="008F6D32">
      <w:pPr>
        <w:spacing w:before="30" w:after="30"/>
        <w:jc w:val="both"/>
        <w:rPr>
          <w:rFonts w:ascii="Times New Roman" w:hAnsi="Times New Roman" w:cs="Times New Roman"/>
          <w:b/>
          <w:sz w:val="24"/>
          <w:szCs w:val="24"/>
        </w:rPr>
      </w:pPr>
    </w:p>
    <w:p w:rsidR="008F6D32" w:rsidRPr="008F6D32" w:rsidRDefault="004B4AAE" w:rsidP="008F6D32">
      <w:pPr>
        <w:rPr>
          <w:rFonts w:ascii="Times New Roman" w:hAnsi="Times New Roman" w:cs="Times New Roman"/>
          <w:sz w:val="24"/>
          <w:szCs w:val="24"/>
        </w:rPr>
      </w:pPr>
      <w:r>
        <w:rPr>
          <w:rFonts w:ascii="Times New Roman" w:hAnsi="Times New Roman" w:cs="Times New Roman"/>
          <w:sz w:val="24"/>
          <w:szCs w:val="24"/>
        </w:rPr>
        <w:t xml:space="preserve">    </w:t>
      </w:r>
      <w:r w:rsidR="008F6D32" w:rsidRPr="008F6D32">
        <w:rPr>
          <w:rFonts w:ascii="Times New Roman" w:hAnsi="Times New Roman" w:cs="Times New Roman"/>
          <w:sz w:val="24"/>
          <w:szCs w:val="24"/>
        </w:rPr>
        <w:t xml:space="preserve">Изменение консистенции под воздействием внешней силы. Удар, перемешивание или сжатие могут кардинально изменить консистенцию жидкости. </w:t>
      </w:r>
    </w:p>
    <w:p w:rsidR="008F6D32" w:rsidRPr="008F6D32" w:rsidRDefault="008F6D32" w:rsidP="008F6D32">
      <w:pPr>
        <w:rPr>
          <w:rFonts w:ascii="Times New Roman" w:hAnsi="Times New Roman" w:cs="Times New Roman"/>
          <w:sz w:val="24"/>
          <w:szCs w:val="24"/>
        </w:rPr>
      </w:pPr>
      <w:r w:rsidRPr="00FE46EA">
        <w:rPr>
          <w:rFonts w:ascii="Times New Roman" w:hAnsi="Times New Roman" w:cs="Times New Roman"/>
          <w:b/>
          <w:sz w:val="24"/>
          <w:szCs w:val="24"/>
        </w:rPr>
        <w:t>Твёрдость при ударе</w:t>
      </w:r>
      <w:r w:rsidRPr="008F6D32">
        <w:rPr>
          <w:rFonts w:ascii="Times New Roman" w:hAnsi="Times New Roman" w:cs="Times New Roman"/>
          <w:sz w:val="24"/>
          <w:szCs w:val="24"/>
        </w:rPr>
        <w:t xml:space="preserve"> — под воздействием резкого удара неньютоновские жидкости могут мгновенно затвердевать.</w:t>
      </w:r>
    </w:p>
    <w:p w:rsidR="008F6D32" w:rsidRPr="008F6D32" w:rsidRDefault="008F6D32" w:rsidP="008F6D32">
      <w:pPr>
        <w:rPr>
          <w:rFonts w:ascii="Times New Roman" w:hAnsi="Times New Roman" w:cs="Times New Roman"/>
          <w:sz w:val="24"/>
          <w:szCs w:val="24"/>
        </w:rPr>
      </w:pPr>
      <w:r w:rsidRPr="00FE46EA">
        <w:rPr>
          <w:rFonts w:ascii="Times New Roman" w:hAnsi="Times New Roman" w:cs="Times New Roman"/>
          <w:b/>
          <w:sz w:val="24"/>
          <w:szCs w:val="24"/>
        </w:rPr>
        <w:t>Текучесть при медленном движении</w:t>
      </w:r>
      <w:r w:rsidRPr="008F6D32">
        <w:rPr>
          <w:rFonts w:ascii="Times New Roman" w:hAnsi="Times New Roman" w:cs="Times New Roman"/>
          <w:sz w:val="24"/>
          <w:szCs w:val="24"/>
        </w:rPr>
        <w:t xml:space="preserve"> — в состоянии покоя или при медленном перемешивании эти жидкости ведут себя как обычные, позволяя легко переливать их или смешивать с другими веществами. </w:t>
      </w:r>
    </w:p>
    <w:p w:rsidR="008F6D32" w:rsidRPr="008F6D32" w:rsidRDefault="008F6D32" w:rsidP="008F6D32">
      <w:pPr>
        <w:rPr>
          <w:rFonts w:ascii="Times New Roman" w:hAnsi="Times New Roman" w:cs="Times New Roman"/>
          <w:sz w:val="24"/>
          <w:szCs w:val="24"/>
        </w:rPr>
      </w:pPr>
      <w:r w:rsidRPr="00FE46EA">
        <w:rPr>
          <w:rFonts w:ascii="Times New Roman" w:hAnsi="Times New Roman" w:cs="Times New Roman"/>
          <w:b/>
          <w:sz w:val="24"/>
          <w:szCs w:val="24"/>
        </w:rPr>
        <w:t>Неоднородность</w:t>
      </w:r>
      <w:r w:rsidRPr="008F6D32">
        <w:rPr>
          <w:rFonts w:ascii="Times New Roman" w:hAnsi="Times New Roman" w:cs="Times New Roman"/>
          <w:sz w:val="24"/>
          <w:szCs w:val="24"/>
        </w:rPr>
        <w:t xml:space="preserve"> — даже в состоянии покоя молекулы трутся друг о друга, при высокой скорости трение возрастает, и жидкость превращается в твёрдое тело.</w:t>
      </w:r>
    </w:p>
    <w:p w:rsidR="008F6D32" w:rsidRPr="008F6D32" w:rsidRDefault="008F6D32" w:rsidP="008F6D32">
      <w:pPr>
        <w:rPr>
          <w:rFonts w:ascii="Times New Roman" w:hAnsi="Times New Roman" w:cs="Times New Roman"/>
          <w:sz w:val="24"/>
          <w:szCs w:val="24"/>
        </w:rPr>
      </w:pPr>
      <w:r w:rsidRPr="008F6D32">
        <w:rPr>
          <w:rFonts w:ascii="Times New Roman" w:hAnsi="Times New Roman" w:cs="Times New Roman"/>
          <w:sz w:val="24"/>
          <w:szCs w:val="24"/>
        </w:rPr>
        <w:t>Неньютоновские жидкости не подчиняются законам обычных жидкостей, меняют свою плотность и вязкость при воздействии на них физической силы, в том числе механическим воздействием, звуковыми волнами и электромагнитными полями.</w:t>
      </w:r>
    </w:p>
    <w:p w:rsidR="008F6D32" w:rsidRDefault="00D55DA6" w:rsidP="008F6D32">
      <w:pPr>
        <w:spacing w:before="30" w:after="30"/>
        <w:jc w:val="both"/>
        <w:rPr>
          <w:rFonts w:ascii="Times New Roman" w:hAnsi="Times New Roman" w:cs="Times New Roman"/>
          <w:sz w:val="24"/>
          <w:szCs w:val="24"/>
        </w:rPr>
      </w:pPr>
      <w:r w:rsidRPr="00D55DA6">
        <w:rPr>
          <w:rFonts w:ascii="Times New Roman" w:hAnsi="Times New Roman" w:cs="Times New Roman"/>
          <w:sz w:val="24"/>
          <w:szCs w:val="24"/>
        </w:rPr>
        <w:lastRenderedPageBreak/>
        <w:t xml:space="preserve">                                                                                                                                                         6</w:t>
      </w:r>
    </w:p>
    <w:p w:rsidR="00D55DA6" w:rsidRDefault="00D55DA6" w:rsidP="008F6D32">
      <w:pPr>
        <w:spacing w:before="30" w:after="30"/>
        <w:jc w:val="both"/>
        <w:rPr>
          <w:rFonts w:ascii="Times New Roman" w:hAnsi="Times New Roman" w:cs="Times New Roman"/>
          <w:sz w:val="24"/>
          <w:szCs w:val="24"/>
        </w:rPr>
      </w:pPr>
    </w:p>
    <w:p w:rsidR="00D55DA6" w:rsidRDefault="00D55DA6" w:rsidP="008F6D32">
      <w:pPr>
        <w:spacing w:before="30" w:after="30"/>
        <w:jc w:val="both"/>
        <w:rPr>
          <w:rFonts w:ascii="Times New Roman" w:hAnsi="Times New Roman" w:cs="Times New Roman"/>
          <w:sz w:val="24"/>
          <w:szCs w:val="24"/>
        </w:rPr>
      </w:pPr>
    </w:p>
    <w:p w:rsidR="00D55DA6" w:rsidRDefault="00D55DA6" w:rsidP="008F6D32">
      <w:pPr>
        <w:spacing w:before="30" w:after="30"/>
        <w:jc w:val="both"/>
        <w:rPr>
          <w:rFonts w:ascii="Times New Roman" w:hAnsi="Times New Roman" w:cs="Times New Roman"/>
          <w:b/>
          <w:sz w:val="24"/>
          <w:szCs w:val="24"/>
        </w:rPr>
      </w:pPr>
      <w:r w:rsidRPr="00D55DA6">
        <w:rPr>
          <w:rFonts w:ascii="Times New Roman" w:hAnsi="Times New Roman" w:cs="Times New Roman"/>
          <w:b/>
          <w:sz w:val="24"/>
          <w:szCs w:val="24"/>
        </w:rPr>
        <w:t>1.4 Приме</w:t>
      </w:r>
      <w:r w:rsidR="009146AF">
        <w:rPr>
          <w:rFonts w:ascii="Times New Roman" w:hAnsi="Times New Roman" w:cs="Times New Roman"/>
          <w:b/>
          <w:sz w:val="24"/>
          <w:szCs w:val="24"/>
        </w:rPr>
        <w:t>ры</w:t>
      </w:r>
      <w:r w:rsidRPr="00D55DA6">
        <w:rPr>
          <w:rFonts w:ascii="Times New Roman" w:hAnsi="Times New Roman" w:cs="Times New Roman"/>
          <w:b/>
          <w:sz w:val="24"/>
          <w:szCs w:val="24"/>
        </w:rPr>
        <w:t xml:space="preserve"> неньютоновской жидкости</w:t>
      </w:r>
    </w:p>
    <w:p w:rsidR="009146AF" w:rsidRDefault="009146AF" w:rsidP="008F6D32">
      <w:pPr>
        <w:spacing w:before="30" w:after="30"/>
        <w:jc w:val="both"/>
        <w:rPr>
          <w:rFonts w:ascii="Times New Roman" w:hAnsi="Times New Roman" w:cs="Times New Roman"/>
          <w:b/>
          <w:sz w:val="24"/>
          <w:szCs w:val="24"/>
        </w:rPr>
      </w:pPr>
    </w:p>
    <w:p w:rsidR="00D55DA6" w:rsidRPr="009146AF" w:rsidRDefault="004B4AAE" w:rsidP="008F6D32">
      <w:pPr>
        <w:spacing w:before="30" w:after="30"/>
        <w:jc w:val="both"/>
        <w:rPr>
          <w:rFonts w:ascii="Times New Roman" w:hAnsi="Times New Roman" w:cs="Times New Roman"/>
          <w:sz w:val="24"/>
          <w:szCs w:val="24"/>
        </w:rPr>
      </w:pPr>
      <w:r>
        <w:rPr>
          <w:rFonts w:ascii="Times New Roman" w:hAnsi="Times New Roman" w:cs="Times New Roman"/>
          <w:sz w:val="24"/>
          <w:szCs w:val="24"/>
        </w:rPr>
        <w:t xml:space="preserve">    </w:t>
      </w:r>
      <w:r w:rsidR="009146AF" w:rsidRPr="009146AF">
        <w:rPr>
          <w:rFonts w:ascii="Times New Roman" w:hAnsi="Times New Roman" w:cs="Times New Roman"/>
          <w:sz w:val="24"/>
          <w:szCs w:val="24"/>
        </w:rPr>
        <w:t>Сгущенка, некоторые строительные растворы, мёд. К неньютоновским жидкостям можно отнести буровые растворы, сточные грязи, масляные краски, зуб</w:t>
      </w:r>
      <w:r w:rsidR="002A2025">
        <w:rPr>
          <w:rFonts w:ascii="Times New Roman" w:hAnsi="Times New Roman" w:cs="Times New Roman"/>
          <w:sz w:val="24"/>
          <w:szCs w:val="24"/>
        </w:rPr>
        <w:t>ную пасту, кровь, жидкое мыло и,</w:t>
      </w:r>
      <w:r w:rsidR="009146AF" w:rsidRPr="009146AF">
        <w:rPr>
          <w:rFonts w:ascii="Times New Roman" w:hAnsi="Times New Roman" w:cs="Times New Roman"/>
          <w:sz w:val="24"/>
          <w:szCs w:val="24"/>
        </w:rPr>
        <w:t xml:space="preserve"> такие как:</w:t>
      </w:r>
    </w:p>
    <w:p w:rsidR="000E44E9" w:rsidRPr="009146AF" w:rsidRDefault="009146AF" w:rsidP="009146AF">
      <w:pPr>
        <w:rPr>
          <w:rFonts w:ascii="Times New Roman" w:hAnsi="Times New Roman" w:cs="Times New Roman"/>
          <w:b/>
          <w:sz w:val="24"/>
          <w:szCs w:val="24"/>
        </w:rPr>
      </w:pPr>
      <w:r w:rsidRPr="009146AF">
        <w:rPr>
          <w:rFonts w:ascii="Times New Roman" w:hAnsi="Times New Roman" w:cs="Times New Roman"/>
          <w:b/>
          <w:sz w:val="24"/>
          <w:szCs w:val="24"/>
        </w:rPr>
        <w:t>«Зыбучий песок»</w:t>
      </w:r>
    </w:p>
    <w:p w:rsidR="009146AF" w:rsidRPr="009146AF" w:rsidRDefault="004B4AAE" w:rsidP="009146AF">
      <w:pPr>
        <w:rPr>
          <w:rFonts w:ascii="Times New Roman" w:hAnsi="Times New Roman" w:cs="Times New Roman"/>
          <w:sz w:val="24"/>
          <w:szCs w:val="24"/>
        </w:rPr>
      </w:pPr>
      <w:r>
        <w:rPr>
          <w:rFonts w:ascii="Times New Roman" w:hAnsi="Times New Roman" w:cs="Times New Roman"/>
          <w:sz w:val="24"/>
          <w:szCs w:val="24"/>
        </w:rPr>
        <w:t xml:space="preserve">    </w:t>
      </w:r>
      <w:r w:rsidR="009146AF" w:rsidRPr="009146AF">
        <w:rPr>
          <w:rFonts w:ascii="Times New Roman" w:hAnsi="Times New Roman" w:cs="Times New Roman"/>
          <w:sz w:val="24"/>
          <w:szCs w:val="24"/>
        </w:rPr>
        <w:t>Зыбучий песок, пример так называемых неньютоновских жидкостей, обладает свойствами, характерными как для твердых объектов, так и для обыкновенных жидкостей.</w:t>
      </w:r>
    </w:p>
    <w:p w:rsidR="009146AF" w:rsidRDefault="009146AF" w:rsidP="009146AF">
      <w:pPr>
        <w:rPr>
          <w:rFonts w:ascii="Times New Roman" w:hAnsi="Times New Roman" w:cs="Times New Roman"/>
          <w:sz w:val="24"/>
          <w:szCs w:val="24"/>
        </w:rPr>
      </w:pPr>
      <w:r w:rsidRPr="009146AF">
        <w:rPr>
          <w:rFonts w:ascii="Times New Roman" w:hAnsi="Times New Roman" w:cs="Times New Roman"/>
          <w:sz w:val="24"/>
          <w:szCs w:val="24"/>
        </w:rPr>
        <w:t>Зыбучие пески опасны тем, что они могут засасывать в себя все, что в них попадает. Стань на такой песок - и начнешь тонуть в нем, но если же быстро ударить по зыбучему песку, то он сразу же затвердеет. Место, где притаились зыбучие пески, отличить от обычной твердой почвы довольно трудно. Солнце просушивает верхний слой топкой поверхности, что приводит к образованию тонкого пласта земли, на котором начинает расти трава. Вот так возникает природная ловушка, в которую может попасть любой.</w:t>
      </w:r>
    </w:p>
    <w:p w:rsidR="000E44E9" w:rsidRPr="009146AF" w:rsidRDefault="000E44E9" w:rsidP="009146A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7FC8A94">
            <wp:extent cx="5737382" cy="29483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8728"/>
                    <a:stretch/>
                  </pic:blipFill>
                  <pic:spPr bwMode="auto">
                    <a:xfrm>
                      <a:off x="0" y="0"/>
                      <a:ext cx="5785102" cy="2972827"/>
                    </a:xfrm>
                    <a:prstGeom prst="rect">
                      <a:avLst/>
                    </a:prstGeom>
                    <a:noFill/>
                    <a:ln>
                      <a:noFill/>
                    </a:ln>
                    <a:extLst>
                      <a:ext uri="{53640926-AAD7-44D8-BBD7-CCE9431645EC}">
                        <a14:shadowObscured xmlns:a14="http://schemas.microsoft.com/office/drawing/2010/main"/>
                      </a:ext>
                    </a:extLst>
                  </pic:spPr>
                </pic:pic>
              </a:graphicData>
            </a:graphic>
          </wp:inline>
        </w:drawing>
      </w:r>
    </w:p>
    <w:p w:rsidR="00BC7F1C" w:rsidRPr="009146AF" w:rsidRDefault="009146AF" w:rsidP="009146AF">
      <w:pPr>
        <w:rPr>
          <w:rFonts w:ascii="Times New Roman" w:hAnsi="Times New Roman" w:cs="Times New Roman"/>
          <w:b/>
          <w:sz w:val="24"/>
          <w:szCs w:val="24"/>
        </w:rPr>
      </w:pPr>
      <w:r w:rsidRPr="009146AF">
        <w:rPr>
          <w:rFonts w:ascii="Times New Roman" w:hAnsi="Times New Roman" w:cs="Times New Roman"/>
          <w:b/>
          <w:sz w:val="24"/>
          <w:szCs w:val="24"/>
        </w:rPr>
        <w:t>«Плывуны»</w:t>
      </w:r>
    </w:p>
    <w:p w:rsidR="009146AF" w:rsidRDefault="004B4AAE" w:rsidP="009146AF">
      <w:pPr>
        <w:rPr>
          <w:rFonts w:ascii="Times New Roman" w:hAnsi="Times New Roman" w:cs="Times New Roman"/>
          <w:sz w:val="24"/>
          <w:szCs w:val="24"/>
        </w:rPr>
      </w:pPr>
      <w:r>
        <w:rPr>
          <w:rFonts w:ascii="Times New Roman" w:hAnsi="Times New Roman" w:cs="Times New Roman"/>
          <w:sz w:val="24"/>
          <w:szCs w:val="24"/>
        </w:rPr>
        <w:t xml:space="preserve">    </w:t>
      </w:r>
      <w:r w:rsidR="009146AF" w:rsidRPr="009146AF">
        <w:rPr>
          <w:rFonts w:ascii="Times New Roman" w:hAnsi="Times New Roman" w:cs="Times New Roman"/>
          <w:sz w:val="24"/>
          <w:szCs w:val="24"/>
        </w:rPr>
        <w:t>Плывуны — это насыщенные водой грунты, при вскрытии приобретающие свойства вязкой жидкости. Они представляют собой большую опасность при выполнении строительных работ. Если плывуны вскрываются подземными выработками, то они сравнительно быстро заполняют её, а вышележащие массы начинают сдвигаться и тоже приходят в движение.</w:t>
      </w:r>
    </w:p>
    <w:p w:rsidR="003A7691" w:rsidRDefault="003A7691" w:rsidP="009146AF">
      <w:pPr>
        <w:rPr>
          <w:rFonts w:ascii="Times New Roman" w:hAnsi="Times New Roman" w:cs="Times New Roman"/>
          <w:sz w:val="24"/>
          <w:szCs w:val="24"/>
        </w:rPr>
      </w:pPr>
    </w:p>
    <w:p w:rsidR="003A7691" w:rsidRDefault="003A7691" w:rsidP="009146AF">
      <w:pPr>
        <w:rPr>
          <w:rFonts w:ascii="Times New Roman" w:hAnsi="Times New Roman" w:cs="Times New Roman"/>
          <w:sz w:val="24"/>
          <w:szCs w:val="24"/>
        </w:rPr>
      </w:pPr>
    </w:p>
    <w:p w:rsidR="003A7691" w:rsidRDefault="003A7691" w:rsidP="009146AF">
      <w:pPr>
        <w:rPr>
          <w:rFonts w:ascii="Times New Roman" w:hAnsi="Times New Roman" w:cs="Times New Roman"/>
          <w:sz w:val="24"/>
          <w:szCs w:val="24"/>
        </w:rPr>
      </w:pPr>
    </w:p>
    <w:p w:rsidR="003A7691" w:rsidRDefault="003A7691" w:rsidP="009146AF">
      <w:pPr>
        <w:rPr>
          <w:rFonts w:ascii="Times New Roman" w:hAnsi="Times New Roman" w:cs="Times New Roman"/>
          <w:sz w:val="24"/>
          <w:szCs w:val="24"/>
        </w:rPr>
      </w:pPr>
    </w:p>
    <w:p w:rsidR="003A7691" w:rsidRDefault="003A7691" w:rsidP="009146AF">
      <w:pPr>
        <w:rPr>
          <w:rFonts w:ascii="Times New Roman" w:hAnsi="Times New Roman" w:cs="Times New Roman"/>
          <w:sz w:val="24"/>
          <w:szCs w:val="24"/>
        </w:rPr>
      </w:pPr>
      <w:r>
        <w:rPr>
          <w:rFonts w:ascii="Times New Roman" w:hAnsi="Times New Roman" w:cs="Times New Roman"/>
          <w:sz w:val="24"/>
          <w:szCs w:val="24"/>
        </w:rPr>
        <w:lastRenderedPageBreak/>
        <w:t xml:space="preserve">                                                                                                                                                         7</w:t>
      </w:r>
    </w:p>
    <w:p w:rsidR="003A7691" w:rsidRDefault="003A7691" w:rsidP="009146AF">
      <w:pPr>
        <w:rPr>
          <w:rFonts w:ascii="Times New Roman" w:hAnsi="Times New Roman" w:cs="Times New Roman"/>
          <w:sz w:val="24"/>
          <w:szCs w:val="24"/>
        </w:rPr>
      </w:pPr>
    </w:p>
    <w:p w:rsidR="000E44E9" w:rsidRDefault="000E44E9" w:rsidP="009146A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6616984">
            <wp:extent cx="5640705" cy="2743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6700" cy="2819064"/>
                    </a:xfrm>
                    <a:prstGeom prst="rect">
                      <a:avLst/>
                    </a:prstGeom>
                    <a:noFill/>
                  </pic:spPr>
                </pic:pic>
              </a:graphicData>
            </a:graphic>
          </wp:inline>
        </w:drawing>
      </w:r>
    </w:p>
    <w:p w:rsidR="009146AF" w:rsidRDefault="009146AF" w:rsidP="009146AF">
      <w:pPr>
        <w:rPr>
          <w:rFonts w:ascii="Times New Roman" w:hAnsi="Times New Roman" w:cs="Times New Roman"/>
          <w:sz w:val="24"/>
          <w:szCs w:val="24"/>
        </w:rPr>
      </w:pPr>
    </w:p>
    <w:p w:rsidR="009146AF" w:rsidRDefault="009146AF" w:rsidP="003A7691">
      <w:pPr>
        <w:rPr>
          <w:rFonts w:ascii="Times New Roman" w:hAnsi="Times New Roman" w:cs="Times New Roman"/>
          <w:b/>
          <w:sz w:val="24"/>
          <w:szCs w:val="24"/>
        </w:rPr>
      </w:pPr>
      <w:r w:rsidRPr="009146AF">
        <w:rPr>
          <w:rFonts w:ascii="Times New Roman" w:hAnsi="Times New Roman" w:cs="Times New Roman"/>
          <w:b/>
          <w:sz w:val="24"/>
          <w:szCs w:val="24"/>
        </w:rPr>
        <w:t>1.5 Применение неньютоновской жидкости</w:t>
      </w:r>
    </w:p>
    <w:p w:rsidR="00D55DA6" w:rsidRPr="0085740D" w:rsidRDefault="003A7691" w:rsidP="00D55DA6">
      <w:pPr>
        <w:rPr>
          <w:rFonts w:ascii="Times New Roman" w:hAnsi="Times New Roman" w:cs="Times New Roman"/>
          <w:sz w:val="24"/>
          <w:szCs w:val="24"/>
        </w:rPr>
      </w:pPr>
      <w:r>
        <w:rPr>
          <w:rFonts w:ascii="Times New Roman" w:hAnsi="Times New Roman" w:cs="Times New Roman"/>
          <w:sz w:val="24"/>
          <w:szCs w:val="24"/>
        </w:rPr>
        <w:t xml:space="preserve">   </w:t>
      </w:r>
      <w:r w:rsidR="00D55DA6" w:rsidRPr="0085740D">
        <w:rPr>
          <w:rFonts w:ascii="Times New Roman" w:hAnsi="Times New Roman" w:cs="Times New Roman"/>
          <w:sz w:val="24"/>
          <w:szCs w:val="24"/>
        </w:rPr>
        <w:t>Неньютоновские жидкости используются в различных областях, например:</w:t>
      </w:r>
    </w:p>
    <w:p w:rsidR="006B46D2" w:rsidRPr="0085740D" w:rsidRDefault="00D55DA6" w:rsidP="006B46D2">
      <w:pPr>
        <w:rPr>
          <w:rFonts w:ascii="Times New Roman" w:hAnsi="Times New Roman" w:cs="Times New Roman"/>
          <w:sz w:val="24"/>
          <w:szCs w:val="24"/>
        </w:rPr>
      </w:pPr>
      <w:r w:rsidRPr="0085740D">
        <w:rPr>
          <w:rFonts w:ascii="Times New Roman" w:hAnsi="Times New Roman" w:cs="Times New Roman"/>
          <w:b/>
          <w:sz w:val="24"/>
          <w:szCs w:val="24"/>
        </w:rPr>
        <w:t xml:space="preserve">Автомобильная промышленность </w:t>
      </w:r>
      <w:r w:rsidRPr="0085740D">
        <w:rPr>
          <w:rFonts w:ascii="Times New Roman" w:hAnsi="Times New Roman" w:cs="Times New Roman"/>
          <w:sz w:val="24"/>
          <w:szCs w:val="24"/>
        </w:rPr>
        <w:t>— моторные масла синтетического производства на основе неньютоновских жидкостей уменьшают свою вязкость при повышении оборотов двигателя, позволяя уменьшить трение</w:t>
      </w:r>
      <w:r w:rsidR="0085740D" w:rsidRPr="0085740D">
        <w:rPr>
          <w:rFonts w:ascii="Times New Roman" w:hAnsi="Times New Roman" w:cs="Times New Roman"/>
          <w:sz w:val="24"/>
          <w:szCs w:val="24"/>
        </w:rPr>
        <w:t xml:space="preserve">. </w:t>
      </w:r>
      <w:r w:rsidR="006B46D2" w:rsidRPr="0085740D">
        <w:rPr>
          <w:rFonts w:ascii="Times New Roman" w:hAnsi="Times New Roman" w:cs="Times New Roman"/>
          <w:sz w:val="24"/>
          <w:szCs w:val="24"/>
        </w:rPr>
        <w:t>Магнитные мелкодисперсные неньютоновские жидкости, еще один представитель данного чуда природы. Состоят они из мелкодисперсных кристаллов магнетита, взвешенных в синтетическом масле, при воздействии на такую жидкость магнитным полем, жидкость увеличивает плотность в 100 раз, но все равно остается гибкой.</w:t>
      </w:r>
    </w:p>
    <w:p w:rsidR="00D55DA6" w:rsidRPr="0085740D" w:rsidRDefault="006B46D2" w:rsidP="00D55DA6">
      <w:pPr>
        <w:rPr>
          <w:rFonts w:ascii="Times New Roman" w:hAnsi="Times New Roman" w:cs="Times New Roman"/>
          <w:sz w:val="24"/>
          <w:szCs w:val="24"/>
        </w:rPr>
      </w:pPr>
      <w:r w:rsidRPr="0085740D">
        <w:rPr>
          <w:rFonts w:ascii="Times New Roman" w:hAnsi="Times New Roman" w:cs="Times New Roman"/>
          <w:sz w:val="24"/>
          <w:szCs w:val="24"/>
        </w:rPr>
        <w:t>Данные жидкости применяют в новейших технологиях для амортизации некоторых элементов транспортного оборудования или механических машин. Реологические исследования позволяют решать прикладные гидродинамические задачи - транспорт неньютоновских жидкостей по трубопроводам, течение полимеров, пищевых продуктов, строительных материалов в перерабатывающем оборудовании, движение буровых растворов в пластах и т.д.</w:t>
      </w:r>
    </w:p>
    <w:p w:rsidR="00D55DA6" w:rsidRPr="0085740D" w:rsidRDefault="00D55DA6" w:rsidP="00D55DA6">
      <w:pPr>
        <w:rPr>
          <w:rFonts w:ascii="Times New Roman" w:hAnsi="Times New Roman" w:cs="Times New Roman"/>
          <w:sz w:val="24"/>
          <w:szCs w:val="24"/>
        </w:rPr>
      </w:pPr>
      <w:r w:rsidRPr="0085740D">
        <w:rPr>
          <w:rFonts w:ascii="Times New Roman" w:hAnsi="Times New Roman" w:cs="Times New Roman"/>
          <w:b/>
          <w:sz w:val="24"/>
          <w:szCs w:val="24"/>
        </w:rPr>
        <w:t>Нефтепромышленность</w:t>
      </w:r>
      <w:r w:rsidRPr="0085740D">
        <w:rPr>
          <w:rFonts w:ascii="Times New Roman" w:hAnsi="Times New Roman" w:cs="Times New Roman"/>
          <w:sz w:val="24"/>
          <w:szCs w:val="24"/>
        </w:rPr>
        <w:t xml:space="preserve"> — добавление в нефть малого количества полимера (неньютоновской жидкости) снижает силу трения, что</w:t>
      </w:r>
      <w:r w:rsidR="003A7691">
        <w:rPr>
          <w:rFonts w:ascii="Times New Roman" w:hAnsi="Times New Roman" w:cs="Times New Roman"/>
          <w:sz w:val="24"/>
          <w:szCs w:val="24"/>
        </w:rPr>
        <w:t xml:space="preserve"> используют при перекачке нефти   </w:t>
      </w:r>
      <w:r w:rsidRPr="0085740D">
        <w:rPr>
          <w:rFonts w:ascii="Times New Roman" w:hAnsi="Times New Roman" w:cs="Times New Roman"/>
          <w:sz w:val="24"/>
          <w:szCs w:val="24"/>
        </w:rPr>
        <w:t>по длинным трубопроводам.</w:t>
      </w:r>
      <w:r w:rsidR="006B46D2" w:rsidRPr="0085740D">
        <w:rPr>
          <w:rFonts w:ascii="Times New Roman" w:hAnsi="Times New Roman" w:cs="Times New Roman"/>
          <w:sz w:val="24"/>
          <w:szCs w:val="24"/>
        </w:rPr>
        <w:t xml:space="preserve"> Практический интерес представляет также использование специфических реологических эффектов. Так, малые полимерные добавки к воде и нефтепродуктам придают жидкости новые реологические свойства, благодаря чему резко снижается гидравлическое сопротивление при турбулентном течении</w:t>
      </w:r>
      <w:r w:rsidR="006B46D2" w:rsidRPr="0085740D">
        <w:rPr>
          <w:rFonts w:ascii="Times New Roman" w:hAnsi="Times New Roman" w:cs="Times New Roman"/>
          <w:i/>
          <w:sz w:val="24"/>
          <w:szCs w:val="24"/>
        </w:rPr>
        <w:t xml:space="preserve"> </w:t>
      </w:r>
      <w:r w:rsidR="006B46D2" w:rsidRPr="0085740D">
        <w:rPr>
          <w:rFonts w:ascii="Times New Roman" w:hAnsi="Times New Roman" w:cs="Times New Roman"/>
          <w:sz w:val="24"/>
          <w:szCs w:val="24"/>
        </w:rPr>
        <w:t>(эффект Томса).</w:t>
      </w:r>
    </w:p>
    <w:p w:rsidR="003A7691" w:rsidRDefault="00D55DA6" w:rsidP="006B46D2">
      <w:pPr>
        <w:rPr>
          <w:rFonts w:ascii="Times New Roman" w:hAnsi="Times New Roman" w:cs="Times New Roman"/>
          <w:sz w:val="24"/>
          <w:szCs w:val="24"/>
        </w:rPr>
      </w:pPr>
      <w:r w:rsidRPr="0085740D">
        <w:rPr>
          <w:rFonts w:ascii="Times New Roman" w:hAnsi="Times New Roman" w:cs="Times New Roman"/>
          <w:b/>
          <w:sz w:val="24"/>
          <w:szCs w:val="24"/>
        </w:rPr>
        <w:t>Косметология</w:t>
      </w:r>
      <w:r w:rsidRPr="0085740D">
        <w:rPr>
          <w:rFonts w:ascii="Times New Roman" w:hAnsi="Times New Roman" w:cs="Times New Roman"/>
          <w:sz w:val="24"/>
          <w:szCs w:val="24"/>
        </w:rPr>
        <w:t xml:space="preserve"> — неньютоновские жидкости применяются в качестве модификаторов вязкости, чтобы придать косметическим составам, </w:t>
      </w:r>
      <w:r w:rsidR="003A7691">
        <w:rPr>
          <w:rFonts w:ascii="Times New Roman" w:hAnsi="Times New Roman" w:cs="Times New Roman"/>
          <w:sz w:val="24"/>
          <w:szCs w:val="24"/>
        </w:rPr>
        <w:t xml:space="preserve">например, мазям и кремам, более                                </w:t>
      </w:r>
      <w:r w:rsidRPr="0085740D">
        <w:rPr>
          <w:rFonts w:ascii="Times New Roman" w:hAnsi="Times New Roman" w:cs="Times New Roman"/>
          <w:sz w:val="24"/>
          <w:szCs w:val="24"/>
        </w:rPr>
        <w:t>густую консистенцию для удобного нанесения на кожу.</w:t>
      </w:r>
      <w:r w:rsidRPr="0085740D">
        <w:rPr>
          <w:rFonts w:ascii="Times New Roman" w:hAnsi="Times New Roman" w:cs="Times New Roman"/>
          <w:noProof/>
          <w:sz w:val="24"/>
          <w:szCs w:val="24"/>
          <w:lang w:eastAsia="ru-RU"/>
        </w:rPr>
        <w:t xml:space="preserve"> </w:t>
      </w:r>
      <w:r w:rsidR="006B46D2" w:rsidRPr="0085740D">
        <w:rPr>
          <w:rFonts w:ascii="Times New Roman" w:hAnsi="Times New Roman" w:cs="Times New Roman"/>
          <w:sz w:val="24"/>
          <w:szCs w:val="24"/>
        </w:rPr>
        <w:t xml:space="preserve">Чтобы косметика держалась на коже, ее делают вязкой, будь это жидкий тональный крем, блеск для губ, подводка для глаз, тушь для ресниц, лосьоны, или лак для ногтей. Вязкость для каждого изделия </w:t>
      </w:r>
    </w:p>
    <w:p w:rsidR="003A7691" w:rsidRDefault="003A7691" w:rsidP="006B46D2">
      <w:pPr>
        <w:rPr>
          <w:rFonts w:ascii="Times New Roman" w:hAnsi="Times New Roman" w:cs="Times New Roman"/>
          <w:sz w:val="24"/>
          <w:szCs w:val="24"/>
        </w:rPr>
      </w:pPr>
    </w:p>
    <w:p w:rsidR="003A7691" w:rsidRDefault="003A7691" w:rsidP="006B46D2">
      <w:pPr>
        <w:rPr>
          <w:rFonts w:ascii="Times New Roman" w:hAnsi="Times New Roman" w:cs="Times New Roman"/>
          <w:sz w:val="24"/>
          <w:szCs w:val="24"/>
        </w:rPr>
      </w:pPr>
      <w:r>
        <w:rPr>
          <w:rFonts w:ascii="Times New Roman" w:hAnsi="Times New Roman" w:cs="Times New Roman"/>
          <w:sz w:val="24"/>
          <w:szCs w:val="24"/>
        </w:rPr>
        <w:t xml:space="preserve">                                                                                                                                                         8</w:t>
      </w:r>
    </w:p>
    <w:p w:rsidR="003A7691" w:rsidRDefault="003A7691" w:rsidP="006B46D2">
      <w:pPr>
        <w:rPr>
          <w:rFonts w:ascii="Times New Roman" w:hAnsi="Times New Roman" w:cs="Times New Roman"/>
          <w:sz w:val="24"/>
          <w:szCs w:val="24"/>
        </w:rPr>
      </w:pPr>
    </w:p>
    <w:p w:rsidR="006B46D2" w:rsidRPr="0085740D" w:rsidRDefault="003A7691" w:rsidP="006B46D2">
      <w:pPr>
        <w:rPr>
          <w:rFonts w:ascii="Times New Roman" w:hAnsi="Times New Roman" w:cs="Times New Roman"/>
          <w:sz w:val="24"/>
          <w:szCs w:val="24"/>
        </w:rPr>
      </w:pPr>
      <w:r>
        <w:rPr>
          <w:rFonts w:ascii="Times New Roman" w:hAnsi="Times New Roman" w:cs="Times New Roman"/>
          <w:sz w:val="24"/>
          <w:szCs w:val="24"/>
        </w:rPr>
        <w:t xml:space="preserve">                                                                                                                                        </w:t>
      </w:r>
      <w:r w:rsidR="006B46D2" w:rsidRPr="0085740D">
        <w:rPr>
          <w:rFonts w:ascii="Times New Roman" w:hAnsi="Times New Roman" w:cs="Times New Roman"/>
          <w:sz w:val="24"/>
          <w:szCs w:val="24"/>
        </w:rPr>
        <w:t>подбирается индивидуально, в зависимости от того, для какой цели оно предназначено. Блеск для губ, например, должен быть достаточно вязким, чтобы долго оставаться на губах, но не слишком вязким, иначе тем, кто им пользуется, будет неприятно ощущать на губах что-то липкое.</w:t>
      </w:r>
    </w:p>
    <w:p w:rsidR="00D55DA6" w:rsidRPr="0085740D" w:rsidRDefault="006B46D2" w:rsidP="00D55DA6">
      <w:pPr>
        <w:rPr>
          <w:rFonts w:ascii="Times New Roman" w:hAnsi="Times New Roman" w:cs="Times New Roman"/>
          <w:sz w:val="24"/>
          <w:szCs w:val="24"/>
        </w:rPr>
      </w:pPr>
      <w:r w:rsidRPr="0085740D">
        <w:rPr>
          <w:rFonts w:ascii="Times New Roman" w:hAnsi="Times New Roman" w:cs="Times New Roman"/>
          <w:sz w:val="24"/>
          <w:szCs w:val="24"/>
        </w:rPr>
        <w:t>В массовом производстве косметики используют специальные вещества, называемые модификаторами вязкости. В домашней косметике для тех же целей используют разные масла и воск. В гелях для душа вязкость регулируют для того, чтобы они оставались на теле достаточно долго, чтобы смыть грязь, но не дольше, чем нужно, иначе человек почувствует себя снова грязным. Обычно вязкость готового косметического средства изменяют искусственно, добавляя модификаторы вязкости.</w:t>
      </w:r>
    </w:p>
    <w:p w:rsidR="00D55DA6" w:rsidRPr="0085740D" w:rsidRDefault="00D55DA6" w:rsidP="00D55DA6">
      <w:pPr>
        <w:rPr>
          <w:rFonts w:ascii="Times New Roman" w:hAnsi="Times New Roman" w:cs="Times New Roman"/>
          <w:sz w:val="24"/>
          <w:szCs w:val="24"/>
        </w:rPr>
      </w:pPr>
      <w:r w:rsidRPr="0085740D">
        <w:rPr>
          <w:rFonts w:ascii="Times New Roman" w:hAnsi="Times New Roman" w:cs="Times New Roman"/>
          <w:b/>
          <w:noProof/>
          <w:sz w:val="24"/>
          <w:szCs w:val="24"/>
          <w:lang w:eastAsia="ru-RU"/>
        </w:rPr>
        <w:t>Медицина</w:t>
      </w:r>
      <w:r w:rsidRPr="0085740D">
        <w:rPr>
          <w:rFonts w:ascii="Times New Roman" w:hAnsi="Times New Roman" w:cs="Times New Roman"/>
          <w:noProof/>
          <w:sz w:val="24"/>
          <w:szCs w:val="24"/>
          <w:lang w:eastAsia="ru-RU"/>
        </w:rPr>
        <w:t xml:space="preserve"> — неньютоновские жидкости применяются в различных медицинских устройствах и инструментах, инъекциях, аппаратах искусственного кровообращения и протезах.</w:t>
      </w:r>
      <w:r w:rsidR="0085740D" w:rsidRPr="0085740D">
        <w:rPr>
          <w:rFonts w:ascii="Times New Roman" w:hAnsi="Times New Roman" w:cs="Times New Roman"/>
          <w:sz w:val="24"/>
          <w:szCs w:val="24"/>
        </w:rPr>
        <w:t xml:space="preserve"> В медицине необходимо уметь определять и контролировать вязкость крови, так как высокая вязкость способствует ряду проблем со здоровьем. По сравнению с кровью нормальной вязкости, густая и вязкая кровь плохо движется по кровеносным сосудам, что ограничивает поступление питательных веществ и кислорода в органы и ткани, и даже в мозг. Если ткани получают недостаточно кислорода, то они отмирают, так что кровь с высокой вязкостью может повредить как ткани, так и внутренние органы. Повреждаются не только части тела, которым нужно больше всего кислорода, но и те, до которых крови дольше всего добираться, то есть, конечности, особенно пальцы рук и ног. При обморожении, например, кровь становится более вязкой, несет недостаточно кислорода в руки и ноги, особенно в ткань пальцев, и в тяжелых случаях происходит отмирание ткани. В такой ситуации пальцы, а иногда и части конечностей приходится ампутировать.</w:t>
      </w:r>
    </w:p>
    <w:p w:rsidR="0085740D" w:rsidRPr="0085740D" w:rsidRDefault="00D55DA6" w:rsidP="006B46D2">
      <w:pPr>
        <w:rPr>
          <w:rFonts w:ascii="Times New Roman" w:hAnsi="Times New Roman" w:cs="Times New Roman"/>
          <w:sz w:val="24"/>
          <w:szCs w:val="24"/>
        </w:rPr>
      </w:pPr>
      <w:r w:rsidRPr="0085740D">
        <w:rPr>
          <w:rFonts w:ascii="Times New Roman" w:hAnsi="Times New Roman" w:cs="Times New Roman"/>
          <w:b/>
          <w:noProof/>
          <w:sz w:val="24"/>
          <w:szCs w:val="24"/>
          <w:lang w:eastAsia="ru-RU"/>
        </w:rPr>
        <w:t xml:space="preserve">Военное производство </w:t>
      </w:r>
      <w:r w:rsidRPr="0085740D">
        <w:rPr>
          <w:rFonts w:ascii="Times New Roman" w:hAnsi="Times New Roman" w:cs="Times New Roman"/>
          <w:noProof/>
          <w:sz w:val="24"/>
          <w:szCs w:val="24"/>
          <w:lang w:eastAsia="ru-RU"/>
        </w:rPr>
        <w:t>— на основе неньютоновских жидкостей изготавливают бронежилеты для военных. При лёгком и медленном надавливании на поверхность бронежилета он пластичен и мягок, но при резком воздействии, например, от пули, становится очень твёрдым и прочным.</w:t>
      </w:r>
      <w:r w:rsidR="006B46D2" w:rsidRPr="0085740D">
        <w:rPr>
          <w:rFonts w:ascii="Times New Roman" w:hAnsi="Times New Roman" w:cs="Times New Roman"/>
          <w:sz w:val="24"/>
          <w:szCs w:val="24"/>
        </w:rPr>
        <w:t xml:space="preserve"> В мире очень популярны данные жидкости</w:t>
      </w:r>
      <w:r w:rsidR="0085740D" w:rsidRPr="0085740D">
        <w:rPr>
          <w:rFonts w:ascii="Times New Roman" w:hAnsi="Times New Roman" w:cs="Times New Roman"/>
          <w:sz w:val="24"/>
          <w:szCs w:val="24"/>
        </w:rPr>
        <w:t>.</w:t>
      </w:r>
      <w:r w:rsidR="006B46D2" w:rsidRPr="0085740D">
        <w:rPr>
          <w:rFonts w:ascii="Times New Roman" w:hAnsi="Times New Roman" w:cs="Times New Roman"/>
          <w:sz w:val="24"/>
          <w:szCs w:val="24"/>
        </w:rPr>
        <w:t xml:space="preserve"> Данные бронежилеты по своим характеристикам лучше обычных, так как легче по весу и проще в изготовлении. </w:t>
      </w:r>
    </w:p>
    <w:p w:rsidR="006B46D2" w:rsidRPr="0085740D" w:rsidRDefault="006B46D2" w:rsidP="006B46D2">
      <w:pPr>
        <w:rPr>
          <w:rFonts w:ascii="Times New Roman" w:hAnsi="Times New Roman" w:cs="Times New Roman"/>
          <w:b/>
          <w:sz w:val="24"/>
          <w:szCs w:val="24"/>
        </w:rPr>
      </w:pPr>
      <w:r w:rsidRPr="0085740D">
        <w:rPr>
          <w:rFonts w:ascii="Times New Roman" w:hAnsi="Times New Roman" w:cs="Times New Roman"/>
          <w:b/>
          <w:sz w:val="24"/>
          <w:szCs w:val="24"/>
        </w:rPr>
        <w:t xml:space="preserve">В кулинарии </w:t>
      </w:r>
    </w:p>
    <w:p w:rsidR="006B46D2" w:rsidRPr="0085740D" w:rsidRDefault="006B46D2" w:rsidP="006B46D2">
      <w:pPr>
        <w:rPr>
          <w:rFonts w:ascii="Times New Roman" w:hAnsi="Times New Roman" w:cs="Times New Roman"/>
          <w:sz w:val="24"/>
          <w:szCs w:val="24"/>
        </w:rPr>
      </w:pPr>
      <w:r w:rsidRPr="0085740D">
        <w:rPr>
          <w:rFonts w:ascii="Times New Roman" w:hAnsi="Times New Roman" w:cs="Times New Roman"/>
          <w:sz w:val="24"/>
          <w:szCs w:val="24"/>
        </w:rPr>
        <w:t>Чтобы улучшить оформление блюд, сделать еду более аппетитной и чтобы ее было легче есть, в кулинарии используют вязкие продукты питания. Продукты с большой вязкостью, например, соусы, очень удобно использовать, чтобы намазывать на другие продукты, как хлеб. Их также используют для того, чтобы удерживать слои продуктов на месте.</w:t>
      </w:r>
    </w:p>
    <w:p w:rsidR="006B46D2" w:rsidRDefault="006B46D2" w:rsidP="006B46D2">
      <w:pPr>
        <w:rPr>
          <w:rFonts w:ascii="Times New Roman" w:hAnsi="Times New Roman" w:cs="Times New Roman"/>
          <w:sz w:val="24"/>
          <w:szCs w:val="24"/>
        </w:rPr>
      </w:pPr>
      <w:r w:rsidRPr="0085740D">
        <w:rPr>
          <w:rFonts w:ascii="Times New Roman" w:hAnsi="Times New Roman" w:cs="Times New Roman"/>
          <w:sz w:val="24"/>
          <w:szCs w:val="24"/>
        </w:rPr>
        <w:t>В бутерброде для этих целей используют масло, маргарин, или майонез — тогда сыр, мясо, рыба или овощи не соскальзывают с хлеба. В салатах, особенно многослойных, также часто используют майонез и другие вязкие соусы, чтобы эти салаты держали форму. Самые известные примеры таких салатов — селедка под шубой и оливье.</w:t>
      </w:r>
      <w:r w:rsidR="0085740D" w:rsidRPr="0085740D">
        <w:rPr>
          <w:rFonts w:ascii="Times New Roman" w:hAnsi="Times New Roman" w:cs="Times New Roman"/>
          <w:sz w:val="24"/>
          <w:szCs w:val="24"/>
        </w:rPr>
        <w:t xml:space="preserve"> </w:t>
      </w:r>
      <w:r w:rsidRPr="0085740D">
        <w:rPr>
          <w:rFonts w:ascii="Times New Roman" w:hAnsi="Times New Roman" w:cs="Times New Roman"/>
          <w:sz w:val="24"/>
          <w:szCs w:val="24"/>
        </w:rPr>
        <w:t xml:space="preserve">Если вместо майонеза или другого вязкого соуса использовать оливковое масло, то овощи и другие продукты не будут держать форму. </w:t>
      </w:r>
    </w:p>
    <w:p w:rsidR="00EE633A" w:rsidRDefault="003A7691" w:rsidP="00D55DA6">
      <w:pPr>
        <w:rPr>
          <w:rFonts w:ascii="Times New Roman" w:hAnsi="Times New Roman" w:cs="Times New Roman"/>
          <w:sz w:val="24"/>
          <w:szCs w:val="24"/>
        </w:rPr>
      </w:pPr>
      <w:r>
        <w:rPr>
          <w:rFonts w:ascii="Times New Roman" w:hAnsi="Times New Roman" w:cs="Times New Roman"/>
          <w:sz w:val="24"/>
          <w:szCs w:val="24"/>
        </w:rPr>
        <w:lastRenderedPageBreak/>
        <w:t xml:space="preserve">                                                                                                                                                         9</w:t>
      </w:r>
    </w:p>
    <w:p w:rsidR="003A7691" w:rsidRDefault="003A7691" w:rsidP="00D55DA6">
      <w:pPr>
        <w:rPr>
          <w:rFonts w:ascii="Times New Roman" w:hAnsi="Times New Roman" w:cs="Times New Roman"/>
          <w:sz w:val="24"/>
          <w:szCs w:val="24"/>
        </w:rPr>
      </w:pPr>
    </w:p>
    <w:p w:rsidR="003A7691" w:rsidRPr="003A7691" w:rsidRDefault="003A7691" w:rsidP="00D55DA6">
      <w:pPr>
        <w:rPr>
          <w:rFonts w:ascii="Times New Roman" w:hAnsi="Times New Roman" w:cs="Times New Roman"/>
          <w:sz w:val="24"/>
          <w:szCs w:val="24"/>
        </w:rPr>
      </w:pPr>
    </w:p>
    <w:p w:rsidR="00EE633A" w:rsidRDefault="00EE633A" w:rsidP="00D55DA6">
      <w:pPr>
        <w:rPr>
          <w:rFonts w:ascii="Times New Roman" w:hAnsi="Times New Roman" w:cs="Times New Roman"/>
          <w:b/>
          <w:noProof/>
          <w:sz w:val="24"/>
          <w:szCs w:val="24"/>
          <w:lang w:eastAsia="ru-RU"/>
        </w:rPr>
      </w:pPr>
      <w:r w:rsidRPr="00EE633A">
        <w:rPr>
          <w:rFonts w:ascii="Times New Roman" w:hAnsi="Times New Roman" w:cs="Times New Roman"/>
          <w:b/>
          <w:noProof/>
          <w:sz w:val="24"/>
          <w:szCs w:val="24"/>
          <w:lang w:eastAsia="ru-RU"/>
        </w:rPr>
        <w:t xml:space="preserve">Глава 2. </w:t>
      </w:r>
    </w:p>
    <w:p w:rsidR="00EE633A" w:rsidRDefault="00EE633A" w:rsidP="00D55DA6">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 xml:space="preserve">Практическая часть </w:t>
      </w:r>
    </w:p>
    <w:p w:rsidR="000E44E9" w:rsidRDefault="002526FA" w:rsidP="00D55DA6">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2.1 Приготовление неньютоновской жидкости</w:t>
      </w:r>
      <w:r w:rsidR="005508F9">
        <w:rPr>
          <w:rFonts w:ascii="Times New Roman" w:hAnsi="Times New Roman" w:cs="Times New Roman"/>
          <w:b/>
          <w:noProof/>
          <w:sz w:val="24"/>
          <w:szCs w:val="24"/>
          <w:lang w:eastAsia="ru-RU"/>
        </w:rPr>
        <w:t xml:space="preserve"> </w:t>
      </w:r>
    </w:p>
    <w:p w:rsidR="00BC7F1C" w:rsidRPr="004E4540" w:rsidRDefault="004B4AAE" w:rsidP="00D55DA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BC7F1C" w:rsidRPr="004E4540">
        <w:rPr>
          <w:rFonts w:ascii="Times New Roman" w:hAnsi="Times New Roman" w:cs="Times New Roman"/>
          <w:noProof/>
          <w:sz w:val="24"/>
          <w:szCs w:val="24"/>
          <w:lang w:eastAsia="ru-RU"/>
        </w:rPr>
        <w:t>Для пригот</w:t>
      </w:r>
      <w:r w:rsidR="005508F9">
        <w:rPr>
          <w:rFonts w:ascii="Times New Roman" w:hAnsi="Times New Roman" w:cs="Times New Roman"/>
          <w:noProof/>
          <w:sz w:val="24"/>
          <w:szCs w:val="24"/>
          <w:lang w:eastAsia="ru-RU"/>
        </w:rPr>
        <w:t>овления неньютоновской жидкости</w:t>
      </w:r>
      <w:r w:rsidR="00BC7F1C" w:rsidRPr="004E4540">
        <w:rPr>
          <w:rFonts w:ascii="Times New Roman" w:hAnsi="Times New Roman" w:cs="Times New Roman"/>
          <w:noProof/>
          <w:sz w:val="24"/>
          <w:szCs w:val="24"/>
          <w:lang w:eastAsia="ru-RU"/>
        </w:rPr>
        <w:t xml:space="preserve"> потребуется следующее: крахмал картофельный, вода, глуб</w:t>
      </w:r>
      <w:r w:rsidR="004E4540" w:rsidRPr="004E4540">
        <w:rPr>
          <w:rFonts w:ascii="Times New Roman" w:hAnsi="Times New Roman" w:cs="Times New Roman"/>
          <w:noProof/>
          <w:sz w:val="24"/>
          <w:szCs w:val="24"/>
          <w:lang w:eastAsia="ru-RU"/>
        </w:rPr>
        <w:t xml:space="preserve">окая чашка, ложка. </w:t>
      </w:r>
    </w:p>
    <w:p w:rsidR="004E4540" w:rsidRDefault="004E4540" w:rsidP="00D55DA6">
      <w:pPr>
        <w:rPr>
          <w:rFonts w:ascii="Times New Roman" w:hAnsi="Times New Roman" w:cs="Times New Roman"/>
          <w:noProof/>
          <w:sz w:val="24"/>
          <w:szCs w:val="24"/>
          <w:lang w:eastAsia="ru-RU"/>
        </w:rPr>
      </w:pPr>
      <w:r w:rsidRPr="004E4540">
        <w:rPr>
          <w:rFonts w:ascii="Times New Roman" w:hAnsi="Times New Roman" w:cs="Times New Roman"/>
          <w:noProof/>
          <w:sz w:val="24"/>
          <w:szCs w:val="24"/>
          <w:lang w:eastAsia="ru-RU"/>
        </w:rPr>
        <w:t xml:space="preserve">Далее необходимо: взять </w:t>
      </w:r>
      <w:r>
        <w:rPr>
          <w:rFonts w:ascii="Times New Roman" w:hAnsi="Times New Roman" w:cs="Times New Roman"/>
          <w:noProof/>
          <w:sz w:val="24"/>
          <w:szCs w:val="24"/>
          <w:lang w:eastAsia="ru-RU"/>
        </w:rPr>
        <w:t xml:space="preserve">крахмал и насыпать его в глубокую чашку, налить небольшое количесво воды и размешать с помощью ложки . В результате смешивания получается что-то похожее на кисель, обладающего интересными свойствами. Эта жидкость и будет примером неньютоновской. </w:t>
      </w:r>
    </w:p>
    <w:p w:rsidR="000E44E9" w:rsidRDefault="000E44E9" w:rsidP="00D55DA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13275B52">
            <wp:extent cx="2810243" cy="230886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4958" cy="2337381"/>
                    </a:xfrm>
                    <a:prstGeom prst="rect">
                      <a:avLst/>
                    </a:prstGeom>
                    <a:noFill/>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219BBFD0" wp14:editId="6F1A5DAF">
            <wp:extent cx="2788920" cy="2380700"/>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38" t="-2291" r="838" b="2291"/>
                    <a:stretch/>
                  </pic:blipFill>
                  <pic:spPr bwMode="auto">
                    <a:xfrm>
                      <a:off x="0" y="0"/>
                      <a:ext cx="2861011" cy="2442239"/>
                    </a:xfrm>
                    <a:prstGeom prst="rect">
                      <a:avLst/>
                    </a:prstGeom>
                    <a:noFill/>
                  </pic:spPr>
                </pic:pic>
              </a:graphicData>
            </a:graphic>
          </wp:inline>
        </w:drawing>
      </w:r>
    </w:p>
    <w:p w:rsidR="000E44E9" w:rsidRDefault="0079205A" w:rsidP="00D55DA6">
      <w:pPr>
        <w:rPr>
          <w:rFonts w:ascii="Times New Roman" w:hAnsi="Times New Roman" w:cs="Times New Roman"/>
          <w:b/>
          <w:noProof/>
          <w:sz w:val="24"/>
          <w:szCs w:val="24"/>
          <w:lang w:eastAsia="ru-RU"/>
        </w:rPr>
      </w:pPr>
      <w:r w:rsidRPr="0079205A">
        <w:rPr>
          <w:rFonts w:ascii="Times New Roman" w:hAnsi="Times New Roman" w:cs="Times New Roman"/>
          <w:b/>
          <w:noProof/>
          <w:sz w:val="24"/>
          <w:szCs w:val="24"/>
          <w:lang w:eastAsia="ru-RU"/>
        </w:rPr>
        <w:t>2.2</w:t>
      </w:r>
      <w:r>
        <w:rPr>
          <w:rFonts w:ascii="Times New Roman" w:hAnsi="Times New Roman" w:cs="Times New Roman"/>
          <w:noProof/>
          <w:sz w:val="24"/>
          <w:szCs w:val="24"/>
          <w:lang w:eastAsia="ru-RU"/>
        </w:rPr>
        <w:t xml:space="preserve"> </w:t>
      </w:r>
      <w:r>
        <w:rPr>
          <w:rFonts w:ascii="Times New Roman" w:hAnsi="Times New Roman" w:cs="Times New Roman"/>
          <w:b/>
          <w:noProof/>
          <w:sz w:val="24"/>
          <w:szCs w:val="24"/>
          <w:lang w:eastAsia="ru-RU"/>
        </w:rPr>
        <w:t>Опыт с ладонью</w:t>
      </w:r>
      <w:r w:rsidR="005508F9">
        <w:rPr>
          <w:rFonts w:ascii="Times New Roman" w:hAnsi="Times New Roman" w:cs="Times New Roman"/>
          <w:b/>
          <w:noProof/>
          <w:sz w:val="24"/>
          <w:szCs w:val="24"/>
          <w:lang w:eastAsia="ru-RU"/>
        </w:rPr>
        <w:t xml:space="preserve"> </w:t>
      </w:r>
    </w:p>
    <w:p w:rsidR="004E4540" w:rsidRDefault="00BC0BEB" w:rsidP="00D55DA6">
      <w:pPr>
        <w:rPr>
          <w:rFonts w:ascii="Times New Roman" w:hAnsi="Times New Roman" w:cs="Times New Roman"/>
          <w:color w:val="333333"/>
          <w:sz w:val="24"/>
          <w:szCs w:val="24"/>
          <w:shd w:val="clear" w:color="auto" w:fill="FFFFFF"/>
        </w:rPr>
      </w:pPr>
      <w:r>
        <w:rPr>
          <w:rFonts w:ascii="Times New Roman" w:hAnsi="Times New Roman" w:cs="Times New Roman"/>
          <w:noProof/>
          <w:sz w:val="24"/>
          <w:szCs w:val="24"/>
          <w:lang w:eastAsia="ru-RU"/>
        </w:rPr>
        <w:t xml:space="preserve"> </w:t>
      </w:r>
      <w:r w:rsidR="004B4AAE">
        <w:rPr>
          <w:rFonts w:ascii="Times New Roman" w:hAnsi="Times New Roman" w:cs="Times New Roman"/>
          <w:noProof/>
          <w:sz w:val="24"/>
          <w:szCs w:val="24"/>
          <w:lang w:eastAsia="ru-RU"/>
        </w:rPr>
        <w:t xml:space="preserve">    </w:t>
      </w:r>
      <w:r w:rsidR="002526FA">
        <w:rPr>
          <w:rFonts w:ascii="Times New Roman" w:hAnsi="Times New Roman" w:cs="Times New Roman"/>
          <w:noProof/>
          <w:sz w:val="24"/>
          <w:szCs w:val="24"/>
          <w:lang w:eastAsia="ru-RU"/>
        </w:rPr>
        <w:t xml:space="preserve">Для первого опыта нам </w:t>
      </w:r>
      <w:r w:rsidR="00DF2EDE">
        <w:rPr>
          <w:rFonts w:ascii="Times New Roman" w:hAnsi="Times New Roman" w:cs="Times New Roman"/>
          <w:noProof/>
          <w:sz w:val="24"/>
          <w:szCs w:val="24"/>
          <w:lang w:eastAsia="ru-RU"/>
        </w:rPr>
        <w:t>понадобится неньютоновская жидкость и наша рука.</w:t>
      </w:r>
      <w:r w:rsidR="00E521D3">
        <w:rPr>
          <w:rFonts w:ascii="Times New Roman" w:hAnsi="Times New Roman" w:cs="Times New Roman"/>
          <w:noProof/>
          <w:sz w:val="24"/>
          <w:szCs w:val="24"/>
          <w:lang w:eastAsia="ru-RU"/>
        </w:rPr>
        <w:t xml:space="preserve"> </w:t>
      </w:r>
      <w:r w:rsidR="004E4540">
        <w:rPr>
          <w:rFonts w:ascii="Times New Roman" w:hAnsi="Times New Roman" w:cs="Times New Roman"/>
          <w:noProof/>
          <w:sz w:val="24"/>
          <w:szCs w:val="24"/>
          <w:lang w:eastAsia="ru-RU"/>
        </w:rPr>
        <w:t>Медленно отпускаю в жидкость руку, она с легкостью погружается на дно чашки</w:t>
      </w:r>
      <w:r>
        <w:rPr>
          <w:rFonts w:ascii="Times New Roman" w:hAnsi="Times New Roman" w:cs="Times New Roman"/>
          <w:noProof/>
          <w:sz w:val="24"/>
          <w:szCs w:val="24"/>
          <w:lang w:eastAsia="ru-RU"/>
        </w:rPr>
        <w:t>. Это обьясняется тем, что</w:t>
      </w:r>
      <w:r w:rsidRPr="00BC0BEB">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п</w:t>
      </w:r>
      <w:r w:rsidRPr="00BC0BEB">
        <w:rPr>
          <w:rFonts w:ascii="Times New Roman" w:hAnsi="Times New Roman" w:cs="Times New Roman"/>
          <w:color w:val="333333"/>
          <w:sz w:val="24"/>
          <w:szCs w:val="24"/>
          <w:shd w:val="clear" w:color="auto" w:fill="FFFFFF"/>
        </w:rPr>
        <w:t>ри плавном погружении в неньютоновскую жидкость </w:t>
      </w:r>
      <w:r w:rsidRPr="00BC0BEB">
        <w:rPr>
          <w:rStyle w:val="a4"/>
          <w:rFonts w:ascii="Times New Roman" w:hAnsi="Times New Roman" w:cs="Times New Roman"/>
          <w:b w:val="0"/>
          <w:color w:val="333333"/>
          <w:sz w:val="24"/>
          <w:szCs w:val="24"/>
          <w:shd w:val="clear" w:color="auto" w:fill="FFFFFF"/>
        </w:rPr>
        <w:t>вязкость не увеличивается</w:t>
      </w:r>
      <w:r w:rsidRPr="00BC0BEB">
        <w:rPr>
          <w:rFonts w:ascii="Times New Roman" w:hAnsi="Times New Roman" w:cs="Times New Roman"/>
          <w:color w:val="333333"/>
          <w:sz w:val="24"/>
          <w:szCs w:val="24"/>
          <w:shd w:val="clear" w:color="auto" w:fill="FFFFFF"/>
        </w:rPr>
        <w:t> — жидкость проявляет свойства обычной жидкости, не оказывает сопротивления.</w:t>
      </w:r>
    </w:p>
    <w:p w:rsidR="000E44E9" w:rsidRDefault="000E44E9" w:rsidP="00D55DA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1C92476">
            <wp:extent cx="2996784" cy="19100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25" t="2302" r="4347" b="757"/>
                    <a:stretch/>
                  </pic:blipFill>
                  <pic:spPr bwMode="auto">
                    <a:xfrm flipH="1">
                      <a:off x="0" y="0"/>
                      <a:ext cx="3064781" cy="1953348"/>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26FF38EB">
            <wp:extent cx="2834640" cy="1908461"/>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4711" cy="1921974"/>
                    </a:xfrm>
                    <a:prstGeom prst="rect">
                      <a:avLst/>
                    </a:prstGeom>
                    <a:noFill/>
                  </pic:spPr>
                </pic:pic>
              </a:graphicData>
            </a:graphic>
          </wp:inline>
        </w:drawing>
      </w:r>
    </w:p>
    <w:p w:rsidR="003A7691" w:rsidRDefault="003A7691" w:rsidP="00D55DA6">
      <w:pPr>
        <w:rPr>
          <w:rFonts w:ascii="Times New Roman" w:hAnsi="Times New Roman" w:cs="Times New Roman"/>
          <w:noProof/>
          <w:sz w:val="24"/>
          <w:szCs w:val="24"/>
          <w:lang w:eastAsia="ru-RU"/>
        </w:rPr>
      </w:pPr>
    </w:p>
    <w:p w:rsidR="003A7691" w:rsidRDefault="003A7691" w:rsidP="00D55DA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                                                                                                                                                       10</w:t>
      </w:r>
    </w:p>
    <w:p w:rsidR="003A7691" w:rsidRDefault="003A7691" w:rsidP="00D55DA6">
      <w:pPr>
        <w:rPr>
          <w:rFonts w:ascii="Times New Roman" w:hAnsi="Times New Roman" w:cs="Times New Roman"/>
          <w:noProof/>
          <w:sz w:val="24"/>
          <w:szCs w:val="24"/>
          <w:lang w:eastAsia="ru-RU"/>
        </w:rPr>
      </w:pPr>
    </w:p>
    <w:p w:rsidR="003A7691" w:rsidRPr="00BC0BEB" w:rsidRDefault="003A7691" w:rsidP="00D55DA6">
      <w:pPr>
        <w:rPr>
          <w:rFonts w:ascii="Times New Roman" w:hAnsi="Times New Roman" w:cs="Times New Roman"/>
          <w:noProof/>
          <w:sz w:val="24"/>
          <w:szCs w:val="24"/>
          <w:lang w:eastAsia="ru-RU"/>
        </w:rPr>
      </w:pPr>
    </w:p>
    <w:p w:rsidR="00BC0BEB" w:rsidRDefault="0079205A" w:rsidP="00D55DA6">
      <w:pPr>
        <w:rPr>
          <w:rFonts w:ascii="Times New Roman" w:hAnsi="Times New Roman" w:cs="Times New Roman"/>
          <w:b/>
          <w:noProof/>
          <w:sz w:val="24"/>
          <w:szCs w:val="24"/>
          <w:lang w:eastAsia="ru-RU"/>
        </w:rPr>
      </w:pPr>
      <w:r w:rsidRPr="0079205A">
        <w:rPr>
          <w:rFonts w:ascii="Times New Roman" w:hAnsi="Times New Roman" w:cs="Times New Roman"/>
          <w:b/>
          <w:noProof/>
          <w:sz w:val="24"/>
          <w:szCs w:val="24"/>
          <w:lang w:eastAsia="ru-RU"/>
        </w:rPr>
        <w:t>2.3</w:t>
      </w:r>
      <w:r w:rsidR="00BC0BEB">
        <w:rPr>
          <w:rFonts w:ascii="Times New Roman" w:hAnsi="Times New Roman" w:cs="Times New Roman"/>
          <w:noProof/>
          <w:sz w:val="24"/>
          <w:szCs w:val="24"/>
          <w:lang w:eastAsia="ru-RU"/>
        </w:rPr>
        <w:t xml:space="preserve"> </w:t>
      </w:r>
      <w:r>
        <w:rPr>
          <w:rFonts w:ascii="Times New Roman" w:hAnsi="Times New Roman" w:cs="Times New Roman"/>
          <w:b/>
          <w:noProof/>
          <w:sz w:val="24"/>
          <w:szCs w:val="24"/>
          <w:lang w:eastAsia="ru-RU"/>
        </w:rPr>
        <w:t>Опыт с кулаком</w:t>
      </w:r>
      <w:r w:rsidR="005508F9">
        <w:rPr>
          <w:rFonts w:ascii="Times New Roman" w:hAnsi="Times New Roman" w:cs="Times New Roman"/>
          <w:b/>
          <w:noProof/>
          <w:sz w:val="24"/>
          <w:szCs w:val="24"/>
          <w:lang w:eastAsia="ru-RU"/>
        </w:rPr>
        <w:t xml:space="preserve"> </w:t>
      </w:r>
    </w:p>
    <w:p w:rsidR="004E4540" w:rsidRDefault="004B4AAE" w:rsidP="00D55DA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2526FA">
        <w:rPr>
          <w:rFonts w:ascii="Times New Roman" w:hAnsi="Times New Roman" w:cs="Times New Roman"/>
          <w:noProof/>
          <w:sz w:val="24"/>
          <w:szCs w:val="24"/>
          <w:lang w:eastAsia="ru-RU"/>
        </w:rPr>
        <w:t>Для этого опыта нам</w:t>
      </w:r>
      <w:r w:rsidR="00BC0BEB">
        <w:rPr>
          <w:rFonts w:ascii="Times New Roman" w:hAnsi="Times New Roman" w:cs="Times New Roman"/>
          <w:noProof/>
          <w:sz w:val="24"/>
          <w:szCs w:val="24"/>
          <w:lang w:eastAsia="ru-RU"/>
        </w:rPr>
        <w:t xml:space="preserve"> понадобится неньютоновская жидкость и наш кулак. Резко удариляем</w:t>
      </w:r>
      <w:r w:rsidR="004E4540">
        <w:rPr>
          <w:rFonts w:ascii="Times New Roman" w:hAnsi="Times New Roman" w:cs="Times New Roman"/>
          <w:noProof/>
          <w:sz w:val="24"/>
          <w:szCs w:val="24"/>
          <w:lang w:eastAsia="ru-RU"/>
        </w:rPr>
        <w:t xml:space="preserve"> кулаком по жидкости, к</w:t>
      </w:r>
      <w:r w:rsidR="00E521D3">
        <w:rPr>
          <w:rFonts w:ascii="Times New Roman" w:hAnsi="Times New Roman" w:cs="Times New Roman"/>
          <w:noProof/>
          <w:sz w:val="24"/>
          <w:szCs w:val="24"/>
          <w:lang w:eastAsia="ru-RU"/>
        </w:rPr>
        <w:t>улак остановился на поверхности, не проникнув внутрь. Чем быстрее и сильнее пробовать пробить верхнюю «мембрану», тем больше сопротивление получаем взамен. (Если изготовить большой резервуар с заполнить его раствором крахмала, то по поверхности такой жидкости можно будет пробежать.)</w:t>
      </w:r>
    </w:p>
    <w:p w:rsidR="000E44E9" w:rsidRDefault="000E44E9" w:rsidP="00D55DA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8658C56">
            <wp:extent cx="2865755" cy="1750529"/>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7316" cy="1794242"/>
                    </a:xfrm>
                    <a:prstGeom prst="rect">
                      <a:avLst/>
                    </a:prstGeom>
                    <a:noFill/>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778328E0">
            <wp:extent cx="2987040" cy="1752563"/>
            <wp:effectExtent l="0" t="0" r="381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5363" cy="1792650"/>
                    </a:xfrm>
                    <a:prstGeom prst="rect">
                      <a:avLst/>
                    </a:prstGeom>
                    <a:noFill/>
                  </pic:spPr>
                </pic:pic>
              </a:graphicData>
            </a:graphic>
          </wp:inline>
        </w:drawing>
      </w:r>
    </w:p>
    <w:p w:rsidR="00E521D3" w:rsidRDefault="0079205A" w:rsidP="00D55DA6">
      <w:pPr>
        <w:rPr>
          <w:rFonts w:ascii="Times New Roman" w:hAnsi="Times New Roman" w:cs="Times New Roman"/>
          <w:noProof/>
          <w:sz w:val="24"/>
          <w:szCs w:val="24"/>
          <w:lang w:eastAsia="ru-RU"/>
        </w:rPr>
      </w:pPr>
      <w:r w:rsidRPr="0079205A">
        <w:rPr>
          <w:rFonts w:ascii="Times New Roman" w:hAnsi="Times New Roman" w:cs="Times New Roman"/>
          <w:b/>
          <w:noProof/>
          <w:sz w:val="24"/>
          <w:szCs w:val="24"/>
          <w:lang w:eastAsia="ru-RU"/>
        </w:rPr>
        <w:t>2.4</w:t>
      </w:r>
      <w:r w:rsidR="00E521D3" w:rsidRPr="00E521D3">
        <w:rPr>
          <w:rFonts w:ascii="Times New Roman" w:hAnsi="Times New Roman" w:cs="Times New Roman"/>
          <w:b/>
          <w:noProof/>
          <w:sz w:val="24"/>
          <w:szCs w:val="24"/>
          <w:lang w:eastAsia="ru-RU"/>
        </w:rPr>
        <w:t xml:space="preserve"> Снежки</w:t>
      </w:r>
      <w:r w:rsidR="0012254F">
        <w:rPr>
          <w:rFonts w:ascii="Times New Roman" w:hAnsi="Times New Roman" w:cs="Times New Roman"/>
          <w:b/>
          <w:noProof/>
          <w:sz w:val="24"/>
          <w:szCs w:val="24"/>
          <w:lang w:eastAsia="ru-RU"/>
        </w:rPr>
        <w:t xml:space="preserve"> </w:t>
      </w:r>
      <w:r w:rsidR="00E65860">
        <w:rPr>
          <w:rFonts w:ascii="Times New Roman" w:hAnsi="Times New Roman" w:cs="Times New Roman"/>
          <w:b/>
          <w:noProof/>
          <w:sz w:val="24"/>
          <w:szCs w:val="24"/>
          <w:lang w:eastAsia="ru-RU"/>
        </w:rPr>
        <w:t xml:space="preserve"> </w:t>
      </w:r>
    </w:p>
    <w:p w:rsidR="001F6188" w:rsidRDefault="004B4AAE" w:rsidP="001F6188">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2526FA">
        <w:rPr>
          <w:rFonts w:ascii="Times New Roman" w:hAnsi="Times New Roman" w:cs="Times New Roman"/>
          <w:noProof/>
          <w:sz w:val="24"/>
          <w:szCs w:val="24"/>
          <w:lang w:eastAsia="ru-RU"/>
        </w:rPr>
        <w:t>Для эксперемента со снежками нам</w:t>
      </w:r>
      <w:r w:rsidR="00BC0BEB">
        <w:rPr>
          <w:rFonts w:ascii="Times New Roman" w:hAnsi="Times New Roman" w:cs="Times New Roman"/>
          <w:noProof/>
          <w:sz w:val="24"/>
          <w:szCs w:val="24"/>
          <w:lang w:eastAsia="ru-RU"/>
        </w:rPr>
        <w:t xml:space="preserve"> понадобится неньютоновская жидкость и наши руки. </w:t>
      </w:r>
      <w:r w:rsidR="00E521D3">
        <w:rPr>
          <w:rFonts w:ascii="Times New Roman" w:hAnsi="Times New Roman" w:cs="Times New Roman"/>
          <w:noProof/>
          <w:sz w:val="24"/>
          <w:szCs w:val="24"/>
          <w:lang w:eastAsia="ru-RU"/>
        </w:rPr>
        <w:t xml:space="preserve">Неньютоновскую жидкось налила в ладони и быстрыми движениями рук слепила снежок, в руках остался твердый шар из жидкости, причем, чем быстрее и сильнее на него воздействовать, тем плотнее и тверже будет шарик. Как только разжала руки, твердый до </w:t>
      </w:r>
      <w:r w:rsidR="001F6188">
        <w:rPr>
          <w:rFonts w:ascii="Times New Roman" w:hAnsi="Times New Roman" w:cs="Times New Roman"/>
          <w:noProof/>
          <w:sz w:val="24"/>
          <w:szCs w:val="24"/>
          <w:lang w:eastAsia="ru-RU"/>
        </w:rPr>
        <w:t>этого времени шар тут же растекается по руке. Связанно это с тем, что, после прекращения воздействия на него, жидкость снова примет свойства жидкой фазы.</w:t>
      </w:r>
    </w:p>
    <w:p w:rsidR="00950081" w:rsidRDefault="00950081" w:rsidP="00DF2EDE">
      <w:pPr>
        <w:rPr>
          <w:rFonts w:ascii="Times New Roman" w:hAnsi="Times New Roman" w:cs="Times New Roman"/>
          <w:noProof/>
          <w:sz w:val="24"/>
          <w:szCs w:val="24"/>
          <w:lang w:eastAsia="ru-RU"/>
        </w:rPr>
      </w:pPr>
    </w:p>
    <w:p w:rsidR="000E44E9" w:rsidRDefault="000E44E9" w:rsidP="00DF2EDE">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78886F9">
            <wp:extent cx="3261360" cy="232644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17121" t="329" b="-760"/>
                    <a:stretch/>
                  </pic:blipFill>
                  <pic:spPr bwMode="auto">
                    <a:xfrm>
                      <a:off x="0" y="0"/>
                      <a:ext cx="3274670" cy="2335942"/>
                    </a:xfrm>
                    <a:prstGeom prst="rect">
                      <a:avLst/>
                    </a:prstGeom>
                    <a:noFill/>
                    <a:ln>
                      <a:noFill/>
                    </a:ln>
                    <a:extLst>
                      <a:ext uri="{53640926-AAD7-44D8-BBD7-CCE9431645EC}">
                        <a14:shadowObscured xmlns:a14="http://schemas.microsoft.com/office/drawing/2010/main"/>
                      </a:ext>
                    </a:extLst>
                  </pic:spPr>
                </pic:pic>
              </a:graphicData>
            </a:graphic>
          </wp:inline>
        </w:drawing>
      </w:r>
      <w:r w:rsidR="004B1F84">
        <w:rPr>
          <w:rFonts w:ascii="Times New Roman" w:hAnsi="Times New Roman" w:cs="Times New Roman"/>
          <w:noProof/>
          <w:sz w:val="24"/>
          <w:szCs w:val="24"/>
          <w:lang w:eastAsia="ru-RU"/>
        </w:rPr>
        <w:t xml:space="preserve"> </w:t>
      </w:r>
      <w:r w:rsidR="004B1F84">
        <w:rPr>
          <w:rFonts w:ascii="Times New Roman" w:hAnsi="Times New Roman" w:cs="Times New Roman"/>
          <w:noProof/>
          <w:sz w:val="24"/>
          <w:szCs w:val="24"/>
          <w:lang w:eastAsia="ru-RU"/>
        </w:rPr>
        <w:drawing>
          <wp:inline distT="0" distB="0" distL="0" distR="0" wp14:anchorId="4568C92C">
            <wp:extent cx="2590783" cy="2339340"/>
            <wp:effectExtent l="0" t="0" r="63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954"/>
                    <a:stretch/>
                  </pic:blipFill>
                  <pic:spPr bwMode="auto">
                    <a:xfrm>
                      <a:off x="0" y="0"/>
                      <a:ext cx="2608781" cy="2355591"/>
                    </a:xfrm>
                    <a:prstGeom prst="rect">
                      <a:avLst/>
                    </a:prstGeom>
                    <a:noFill/>
                    <a:ln>
                      <a:noFill/>
                    </a:ln>
                    <a:extLst>
                      <a:ext uri="{53640926-AAD7-44D8-BBD7-CCE9431645EC}">
                        <a14:shadowObscured xmlns:a14="http://schemas.microsoft.com/office/drawing/2010/main"/>
                      </a:ext>
                    </a:extLst>
                  </pic:spPr>
                </pic:pic>
              </a:graphicData>
            </a:graphic>
          </wp:inline>
        </w:drawing>
      </w:r>
    </w:p>
    <w:p w:rsidR="003A7691" w:rsidRDefault="003A7691" w:rsidP="00DF2EDE">
      <w:pPr>
        <w:rPr>
          <w:rFonts w:ascii="Times New Roman" w:hAnsi="Times New Roman" w:cs="Times New Roman"/>
          <w:noProof/>
          <w:sz w:val="24"/>
          <w:szCs w:val="24"/>
          <w:lang w:eastAsia="ru-RU"/>
        </w:rPr>
      </w:pPr>
    </w:p>
    <w:p w:rsidR="003A7691" w:rsidRDefault="003A7691" w:rsidP="00DF2EDE">
      <w:pPr>
        <w:rPr>
          <w:rFonts w:ascii="Times New Roman" w:hAnsi="Times New Roman" w:cs="Times New Roman"/>
          <w:noProof/>
          <w:sz w:val="24"/>
          <w:szCs w:val="24"/>
          <w:lang w:eastAsia="ru-RU"/>
        </w:rPr>
      </w:pPr>
    </w:p>
    <w:p w:rsidR="003A7691" w:rsidRDefault="003A7691" w:rsidP="00DF2EDE">
      <w:pPr>
        <w:rPr>
          <w:rFonts w:ascii="Times New Roman" w:hAnsi="Times New Roman" w:cs="Times New Roman"/>
          <w:noProof/>
          <w:sz w:val="24"/>
          <w:szCs w:val="24"/>
          <w:lang w:eastAsia="ru-RU"/>
        </w:rPr>
      </w:pPr>
    </w:p>
    <w:p w:rsidR="003A7691" w:rsidRDefault="003A7691" w:rsidP="00DF2EDE">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                                                                                                                                                       11</w:t>
      </w:r>
    </w:p>
    <w:p w:rsidR="003A7691" w:rsidRDefault="003A7691" w:rsidP="00DF2EDE">
      <w:pPr>
        <w:rPr>
          <w:rFonts w:ascii="Times New Roman" w:hAnsi="Times New Roman" w:cs="Times New Roman"/>
          <w:noProof/>
          <w:sz w:val="24"/>
          <w:szCs w:val="24"/>
          <w:lang w:eastAsia="ru-RU"/>
        </w:rPr>
      </w:pPr>
    </w:p>
    <w:p w:rsidR="003A7691" w:rsidRDefault="003A7691" w:rsidP="00DF2EDE">
      <w:pPr>
        <w:rPr>
          <w:rFonts w:ascii="Times New Roman" w:hAnsi="Times New Roman" w:cs="Times New Roman"/>
          <w:noProof/>
          <w:sz w:val="24"/>
          <w:szCs w:val="24"/>
          <w:lang w:eastAsia="ru-RU"/>
        </w:rPr>
      </w:pPr>
    </w:p>
    <w:p w:rsidR="001F6188" w:rsidRDefault="001F6188" w:rsidP="00DF2EDE">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DACE819">
            <wp:extent cx="2880241" cy="27063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l="-529" t="281" r="529" b="18"/>
                    <a:stretch/>
                  </pic:blipFill>
                  <pic:spPr bwMode="auto">
                    <a:xfrm>
                      <a:off x="0" y="0"/>
                      <a:ext cx="2912406" cy="27365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5C7E7DB5">
            <wp:extent cx="2992120" cy="271109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1220" cy="2728404"/>
                    </a:xfrm>
                    <a:prstGeom prst="rect">
                      <a:avLst/>
                    </a:prstGeom>
                    <a:noFill/>
                  </pic:spPr>
                </pic:pic>
              </a:graphicData>
            </a:graphic>
          </wp:inline>
        </w:drawing>
      </w:r>
    </w:p>
    <w:p w:rsidR="00950081" w:rsidRDefault="00950081" w:rsidP="00DF2EDE">
      <w:pPr>
        <w:rPr>
          <w:rFonts w:ascii="Times New Roman" w:hAnsi="Times New Roman" w:cs="Times New Roman"/>
          <w:noProof/>
          <w:sz w:val="24"/>
          <w:szCs w:val="24"/>
          <w:lang w:eastAsia="ru-RU"/>
        </w:rPr>
      </w:pPr>
    </w:p>
    <w:p w:rsidR="00DF2EDE" w:rsidRDefault="0079205A" w:rsidP="00DF2EDE">
      <w:pPr>
        <w:rPr>
          <w:rFonts w:ascii="Times New Roman" w:hAnsi="Times New Roman" w:cs="Times New Roman"/>
          <w:b/>
          <w:noProof/>
          <w:sz w:val="24"/>
          <w:szCs w:val="24"/>
          <w:lang w:eastAsia="ru-RU"/>
        </w:rPr>
      </w:pPr>
      <w:r w:rsidRPr="0079205A">
        <w:rPr>
          <w:rFonts w:ascii="Times New Roman" w:hAnsi="Times New Roman" w:cs="Times New Roman"/>
          <w:b/>
          <w:noProof/>
          <w:sz w:val="24"/>
          <w:szCs w:val="24"/>
          <w:lang w:eastAsia="ru-RU"/>
        </w:rPr>
        <w:t>2.5</w:t>
      </w:r>
      <w:r>
        <w:rPr>
          <w:rFonts w:ascii="Times New Roman" w:hAnsi="Times New Roman" w:cs="Times New Roman"/>
          <w:noProof/>
          <w:sz w:val="24"/>
          <w:szCs w:val="24"/>
          <w:lang w:eastAsia="ru-RU"/>
        </w:rPr>
        <w:t xml:space="preserve"> </w:t>
      </w:r>
      <w:r w:rsidR="00DF2EDE" w:rsidRPr="00DF2EDE">
        <w:rPr>
          <w:rFonts w:ascii="Times New Roman" w:hAnsi="Times New Roman" w:cs="Times New Roman"/>
          <w:b/>
          <w:noProof/>
          <w:sz w:val="24"/>
          <w:szCs w:val="24"/>
          <w:lang w:eastAsia="ru-RU"/>
        </w:rPr>
        <w:t>Падение шара</w:t>
      </w:r>
      <w:r w:rsidR="00E65860">
        <w:rPr>
          <w:rFonts w:ascii="Times New Roman" w:hAnsi="Times New Roman" w:cs="Times New Roman"/>
          <w:b/>
          <w:noProof/>
          <w:sz w:val="24"/>
          <w:szCs w:val="24"/>
          <w:lang w:eastAsia="ru-RU"/>
        </w:rPr>
        <w:t xml:space="preserve"> </w:t>
      </w:r>
    </w:p>
    <w:p w:rsidR="00BC0BEB" w:rsidRDefault="004B4AAE" w:rsidP="002526FA">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BC0BEB">
        <w:rPr>
          <w:rFonts w:ascii="Times New Roman" w:hAnsi="Times New Roman" w:cs="Times New Roman"/>
          <w:noProof/>
          <w:sz w:val="24"/>
          <w:szCs w:val="24"/>
          <w:lang w:eastAsia="ru-RU"/>
        </w:rPr>
        <w:t xml:space="preserve">Для этого эксперемента </w:t>
      </w:r>
      <w:r w:rsidR="002526FA">
        <w:rPr>
          <w:rFonts w:ascii="Times New Roman" w:hAnsi="Times New Roman" w:cs="Times New Roman"/>
          <w:noProof/>
          <w:sz w:val="24"/>
          <w:szCs w:val="24"/>
          <w:lang w:eastAsia="ru-RU"/>
        </w:rPr>
        <w:t>нам</w:t>
      </w:r>
      <w:r w:rsidR="00BC0BEB">
        <w:rPr>
          <w:rFonts w:ascii="Times New Roman" w:hAnsi="Times New Roman" w:cs="Times New Roman"/>
          <w:noProof/>
          <w:sz w:val="24"/>
          <w:szCs w:val="24"/>
          <w:lang w:eastAsia="ru-RU"/>
        </w:rPr>
        <w:t xml:space="preserve"> понадобится неньютоновская жидкость  и металлический шар. </w:t>
      </w:r>
      <w:r w:rsidR="00DF2EDE" w:rsidRPr="00DF2EDE">
        <w:rPr>
          <w:rFonts w:ascii="Times New Roman" w:hAnsi="Times New Roman" w:cs="Times New Roman"/>
          <w:noProof/>
          <w:sz w:val="24"/>
          <w:szCs w:val="24"/>
          <w:lang w:eastAsia="ru-RU"/>
        </w:rPr>
        <w:t>В нен</w:t>
      </w:r>
      <w:r w:rsidR="00DF2EDE">
        <w:rPr>
          <w:rFonts w:ascii="Times New Roman" w:hAnsi="Times New Roman" w:cs="Times New Roman"/>
          <w:noProof/>
          <w:sz w:val="24"/>
          <w:szCs w:val="24"/>
          <w:lang w:eastAsia="ru-RU"/>
        </w:rPr>
        <w:t>ьютоновскую жидкость бросила металлический шарик, он как будто бы упал на твердую поверхность, а затем медленно ушел вниз. Этот пыт показал нам, что неньютоновская жидкость под воздействием сил ведет себя как твердое тело.</w:t>
      </w:r>
      <w:r w:rsidR="001F6188" w:rsidRPr="001F6188">
        <w:rPr>
          <w:rFonts w:ascii="Times New Roman" w:hAnsi="Times New Roman" w:cs="Times New Roman"/>
          <w:b/>
          <w:noProof/>
          <w:sz w:val="24"/>
          <w:szCs w:val="24"/>
          <w:lang w:eastAsia="ru-RU"/>
        </w:rPr>
        <w:t xml:space="preserve"> </w:t>
      </w:r>
    </w:p>
    <w:p w:rsidR="001F6188" w:rsidRDefault="001F6188" w:rsidP="002526FA">
      <w:pPr>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drawing>
          <wp:inline distT="0" distB="0" distL="0" distR="0" wp14:anchorId="4D4D4A19" wp14:editId="29208736">
            <wp:extent cx="3192145" cy="2825723"/>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 (10).webp"/>
                    <pic:cNvPicPr/>
                  </pic:nvPicPr>
                  <pic:blipFill rotWithShape="1">
                    <a:blip r:embed="rId20" cstate="print">
                      <a:extLst>
                        <a:ext uri="{28A0092B-C50C-407E-A947-70E740481C1C}">
                          <a14:useLocalDpi xmlns:a14="http://schemas.microsoft.com/office/drawing/2010/main" val="0"/>
                        </a:ext>
                      </a:extLst>
                    </a:blip>
                    <a:srcRect l="-239" t="-346" r="239" b="33953"/>
                    <a:stretch/>
                  </pic:blipFill>
                  <pic:spPr bwMode="auto">
                    <a:xfrm>
                      <a:off x="0" y="0"/>
                      <a:ext cx="3250475" cy="287735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b/>
          <w:noProof/>
          <w:sz w:val="24"/>
          <w:szCs w:val="24"/>
          <w:lang w:eastAsia="ru-RU"/>
        </w:rPr>
        <w:drawing>
          <wp:inline distT="0" distB="0" distL="0" distR="0" wp14:anchorId="77D795E2" wp14:editId="249DEE26">
            <wp:extent cx="2689225" cy="2798164"/>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 (11).webp"/>
                    <pic:cNvPicPr/>
                  </pic:nvPicPr>
                  <pic:blipFill rotWithShape="1">
                    <a:blip r:embed="rId21" cstate="print">
                      <a:extLst>
                        <a:ext uri="{28A0092B-C50C-407E-A947-70E740481C1C}">
                          <a14:useLocalDpi xmlns:a14="http://schemas.microsoft.com/office/drawing/2010/main" val="0"/>
                        </a:ext>
                      </a:extLst>
                    </a:blip>
                    <a:srcRect t="5950" b="15159"/>
                    <a:stretch/>
                  </pic:blipFill>
                  <pic:spPr bwMode="auto">
                    <a:xfrm>
                      <a:off x="0" y="0"/>
                      <a:ext cx="2708853" cy="2818588"/>
                    </a:xfrm>
                    <a:prstGeom prst="rect">
                      <a:avLst/>
                    </a:prstGeom>
                    <a:ln>
                      <a:noFill/>
                    </a:ln>
                    <a:extLst>
                      <a:ext uri="{53640926-AAD7-44D8-BBD7-CCE9431645EC}">
                        <a14:shadowObscured xmlns:a14="http://schemas.microsoft.com/office/drawing/2010/main"/>
                      </a:ext>
                    </a:extLst>
                  </pic:spPr>
                </pic:pic>
              </a:graphicData>
            </a:graphic>
          </wp:inline>
        </w:drawing>
      </w:r>
    </w:p>
    <w:p w:rsidR="003A7691" w:rsidRDefault="003A7691" w:rsidP="002526FA">
      <w:pPr>
        <w:rPr>
          <w:rFonts w:ascii="Times New Roman" w:hAnsi="Times New Roman" w:cs="Times New Roman"/>
          <w:noProof/>
          <w:sz w:val="24"/>
          <w:szCs w:val="24"/>
          <w:lang w:eastAsia="ru-RU"/>
        </w:rPr>
      </w:pPr>
    </w:p>
    <w:p w:rsidR="003A7691" w:rsidRDefault="003A7691" w:rsidP="002526FA">
      <w:pPr>
        <w:rPr>
          <w:rFonts w:ascii="Times New Roman" w:hAnsi="Times New Roman" w:cs="Times New Roman"/>
          <w:noProof/>
          <w:sz w:val="24"/>
          <w:szCs w:val="24"/>
          <w:lang w:eastAsia="ru-RU"/>
        </w:rPr>
      </w:pPr>
    </w:p>
    <w:p w:rsidR="003A7691" w:rsidRDefault="003A7691" w:rsidP="002526FA">
      <w:pPr>
        <w:rPr>
          <w:rFonts w:ascii="Times New Roman" w:hAnsi="Times New Roman" w:cs="Times New Roman"/>
          <w:noProof/>
          <w:sz w:val="24"/>
          <w:szCs w:val="24"/>
          <w:lang w:eastAsia="ru-RU"/>
        </w:rPr>
      </w:pPr>
    </w:p>
    <w:p w:rsidR="003A7691" w:rsidRDefault="003A7691" w:rsidP="002526FA">
      <w:pPr>
        <w:rPr>
          <w:rFonts w:ascii="Times New Roman" w:hAnsi="Times New Roman" w:cs="Times New Roman"/>
          <w:noProof/>
          <w:sz w:val="24"/>
          <w:szCs w:val="24"/>
          <w:lang w:eastAsia="ru-RU"/>
        </w:rPr>
      </w:pPr>
    </w:p>
    <w:p w:rsidR="003A7691" w:rsidRDefault="003A7691" w:rsidP="002526FA">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                                                                                                                                                       12</w:t>
      </w:r>
    </w:p>
    <w:p w:rsidR="003A7691" w:rsidRDefault="003A7691" w:rsidP="002526FA">
      <w:pPr>
        <w:rPr>
          <w:rFonts w:ascii="Times New Roman" w:hAnsi="Times New Roman" w:cs="Times New Roman"/>
          <w:noProof/>
          <w:sz w:val="24"/>
          <w:szCs w:val="24"/>
          <w:lang w:eastAsia="ru-RU"/>
        </w:rPr>
      </w:pPr>
    </w:p>
    <w:p w:rsidR="001F6188" w:rsidRDefault="001F6188" w:rsidP="002526FA">
      <w:pPr>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drawing>
          <wp:inline distT="0" distB="0" distL="0" distR="0" wp14:anchorId="321B2EF5" wp14:editId="57E53D7A">
            <wp:extent cx="2834640" cy="2808581"/>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 (12).webp"/>
                    <pic:cNvPicPr/>
                  </pic:nvPicPr>
                  <pic:blipFill rotWithShape="1">
                    <a:blip r:embed="rId22" cstate="print">
                      <a:extLst>
                        <a:ext uri="{28A0092B-C50C-407E-A947-70E740481C1C}">
                          <a14:useLocalDpi xmlns:a14="http://schemas.microsoft.com/office/drawing/2010/main" val="0"/>
                        </a:ext>
                      </a:extLst>
                    </a:blip>
                    <a:srcRect t="25687"/>
                    <a:stretch/>
                  </pic:blipFill>
                  <pic:spPr bwMode="auto">
                    <a:xfrm>
                      <a:off x="0" y="0"/>
                      <a:ext cx="2862395" cy="2836081"/>
                    </a:xfrm>
                    <a:prstGeom prst="rect">
                      <a:avLst/>
                    </a:prstGeom>
                    <a:ln>
                      <a:noFill/>
                    </a:ln>
                    <a:extLst>
                      <a:ext uri="{53640926-AAD7-44D8-BBD7-CCE9431645EC}">
                        <a14:shadowObscured xmlns:a14="http://schemas.microsoft.com/office/drawing/2010/main"/>
                      </a:ext>
                    </a:extLst>
                  </pic:spPr>
                </pic:pic>
              </a:graphicData>
            </a:graphic>
          </wp:inline>
        </w:drawing>
      </w:r>
    </w:p>
    <w:p w:rsidR="001F6188" w:rsidRDefault="001F6188" w:rsidP="002526FA">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p>
    <w:p w:rsidR="002526FA" w:rsidRDefault="0079205A" w:rsidP="002526FA">
      <w:pPr>
        <w:rPr>
          <w:rFonts w:ascii="Times New Roman" w:hAnsi="Times New Roman" w:cs="Times New Roman"/>
          <w:b/>
          <w:noProof/>
          <w:sz w:val="24"/>
          <w:szCs w:val="24"/>
          <w:lang w:eastAsia="ru-RU"/>
        </w:rPr>
      </w:pPr>
      <w:r w:rsidRPr="0079205A">
        <w:rPr>
          <w:rFonts w:ascii="Times New Roman" w:hAnsi="Times New Roman" w:cs="Times New Roman"/>
          <w:b/>
          <w:noProof/>
          <w:sz w:val="24"/>
          <w:szCs w:val="24"/>
          <w:lang w:eastAsia="ru-RU"/>
        </w:rPr>
        <w:t>2.6</w:t>
      </w:r>
      <w:r>
        <w:rPr>
          <w:rFonts w:ascii="Times New Roman" w:hAnsi="Times New Roman" w:cs="Times New Roman"/>
          <w:noProof/>
          <w:sz w:val="24"/>
          <w:szCs w:val="24"/>
          <w:lang w:eastAsia="ru-RU"/>
        </w:rPr>
        <w:t xml:space="preserve"> </w:t>
      </w:r>
      <w:r w:rsidR="002526FA" w:rsidRPr="002526FA">
        <w:rPr>
          <w:rFonts w:ascii="Times New Roman" w:hAnsi="Times New Roman" w:cs="Times New Roman"/>
          <w:b/>
          <w:noProof/>
          <w:sz w:val="24"/>
          <w:szCs w:val="24"/>
          <w:lang w:eastAsia="ru-RU"/>
        </w:rPr>
        <w:t>Опыт с</w:t>
      </w:r>
      <w:r>
        <w:rPr>
          <w:rFonts w:ascii="Times New Roman" w:hAnsi="Times New Roman" w:cs="Times New Roman"/>
          <w:b/>
          <w:noProof/>
          <w:sz w:val="24"/>
          <w:szCs w:val="24"/>
          <w:lang w:eastAsia="ru-RU"/>
        </w:rPr>
        <w:t xml:space="preserve"> порошком для заправки принтера</w:t>
      </w:r>
      <w:r w:rsidR="00E65860">
        <w:rPr>
          <w:rFonts w:ascii="Times New Roman" w:hAnsi="Times New Roman" w:cs="Times New Roman"/>
          <w:b/>
          <w:noProof/>
          <w:sz w:val="24"/>
          <w:szCs w:val="24"/>
          <w:lang w:eastAsia="ru-RU"/>
        </w:rPr>
        <w:t xml:space="preserve"> </w:t>
      </w:r>
    </w:p>
    <w:p w:rsidR="002526FA" w:rsidRDefault="004B4AAE" w:rsidP="002526FA">
      <w:pPr>
        <w:rPr>
          <w:rFonts w:ascii="Arial" w:hAnsi="Arial" w:cs="Arial"/>
          <w:color w:val="333333"/>
          <w:shd w:val="clear" w:color="auto" w:fill="FFFFFF"/>
        </w:rPr>
      </w:pPr>
      <w:r>
        <w:rPr>
          <w:rFonts w:ascii="Times New Roman" w:hAnsi="Times New Roman" w:cs="Times New Roman"/>
          <w:noProof/>
          <w:sz w:val="24"/>
          <w:szCs w:val="24"/>
          <w:lang w:eastAsia="ru-RU"/>
        </w:rPr>
        <w:t xml:space="preserve">    </w:t>
      </w:r>
      <w:r w:rsidR="002526FA" w:rsidRPr="002526FA">
        <w:rPr>
          <w:rFonts w:ascii="Times New Roman" w:hAnsi="Times New Roman" w:cs="Times New Roman"/>
          <w:noProof/>
          <w:sz w:val="24"/>
          <w:szCs w:val="24"/>
          <w:lang w:eastAsia="ru-RU"/>
        </w:rPr>
        <w:t xml:space="preserve">Для </w:t>
      </w:r>
      <w:r w:rsidR="002526FA">
        <w:rPr>
          <w:rFonts w:ascii="Times New Roman" w:hAnsi="Times New Roman" w:cs="Times New Roman"/>
          <w:noProof/>
          <w:sz w:val="24"/>
          <w:szCs w:val="24"/>
          <w:lang w:eastAsia="ru-RU"/>
        </w:rPr>
        <w:t>этого опыта нам понадобится неньютоновская жидкость, магнитный порошок для заправки принтера и магнит. Смешиваем нашу жидкость с порошком до однородной массы.  И происходит очень красивое явление, магнит вызывает волны, жидкость шевелится. Это можно обьяснить тем, что неньютоновская жидкость –</w:t>
      </w:r>
      <w:r w:rsidR="002526FA" w:rsidRPr="002526FA">
        <w:rPr>
          <w:rFonts w:ascii="Times New Roman" w:hAnsi="Times New Roman" w:cs="Times New Roman"/>
          <w:noProof/>
          <w:sz w:val="24"/>
          <w:szCs w:val="24"/>
          <w:lang w:eastAsia="ru-RU"/>
        </w:rPr>
        <w:t xml:space="preserve"> </w:t>
      </w:r>
      <w:r w:rsidR="002526FA" w:rsidRPr="002526FA">
        <w:rPr>
          <w:rFonts w:ascii="Times New Roman" w:hAnsi="Times New Roman" w:cs="Times New Roman"/>
          <w:color w:val="333333"/>
          <w:sz w:val="24"/>
          <w:szCs w:val="24"/>
          <w:shd w:val="clear" w:color="auto" w:fill="FFFFFF"/>
        </w:rPr>
        <w:t>жидк</w:t>
      </w:r>
      <w:r w:rsidR="002526FA">
        <w:rPr>
          <w:rFonts w:ascii="Times New Roman" w:hAnsi="Times New Roman" w:cs="Times New Roman"/>
          <w:color w:val="333333"/>
          <w:sz w:val="24"/>
          <w:szCs w:val="24"/>
          <w:shd w:val="clear" w:color="auto" w:fill="FFFFFF"/>
        </w:rPr>
        <w:t>ость,</w:t>
      </w:r>
      <w:r w:rsidR="002526FA" w:rsidRPr="002526FA">
        <w:rPr>
          <w:rFonts w:ascii="Times New Roman" w:hAnsi="Times New Roman" w:cs="Times New Roman"/>
          <w:color w:val="333333"/>
          <w:sz w:val="24"/>
          <w:szCs w:val="24"/>
          <w:shd w:val="clear" w:color="auto" w:fill="FFFFFF"/>
        </w:rPr>
        <w:t xml:space="preserve"> которая сильно поляризуется под воздействием магнитного поля.</w:t>
      </w:r>
      <w:r w:rsidR="002526FA">
        <w:rPr>
          <w:rFonts w:ascii="Arial" w:hAnsi="Arial" w:cs="Arial"/>
          <w:color w:val="333333"/>
          <w:shd w:val="clear" w:color="auto" w:fill="FFFFFF"/>
        </w:rPr>
        <w:t> </w:t>
      </w:r>
    </w:p>
    <w:p w:rsidR="001F6188" w:rsidRDefault="001F6188" w:rsidP="002526FA">
      <w:pPr>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drawing>
          <wp:inline distT="0" distB="0" distL="0" distR="0" wp14:anchorId="14C5347A" wp14:editId="6C7AE3EA">
            <wp:extent cx="2407285" cy="187196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 (13).webp"/>
                    <pic:cNvPicPr/>
                  </pic:nvPicPr>
                  <pic:blipFill rotWithShape="1">
                    <a:blip r:embed="rId23" cstate="print">
                      <a:extLst>
                        <a:ext uri="{28A0092B-C50C-407E-A947-70E740481C1C}">
                          <a14:useLocalDpi xmlns:a14="http://schemas.microsoft.com/office/drawing/2010/main" val="0"/>
                        </a:ext>
                      </a:extLst>
                    </a:blip>
                    <a:srcRect l="10775" r="6360" b="24573"/>
                    <a:stretch/>
                  </pic:blipFill>
                  <pic:spPr bwMode="auto">
                    <a:xfrm>
                      <a:off x="0" y="0"/>
                      <a:ext cx="2451871" cy="19066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b/>
          <w:noProof/>
          <w:sz w:val="24"/>
          <w:szCs w:val="24"/>
          <w:lang w:eastAsia="ru-RU"/>
        </w:rPr>
        <w:drawing>
          <wp:inline distT="0" distB="0" distL="0" distR="0" wp14:anchorId="5041A08A" wp14:editId="00B89FE2">
            <wp:extent cx="3434092" cy="18897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 (14).webp"/>
                    <pic:cNvPicPr/>
                  </pic:nvPicPr>
                  <pic:blipFill rotWithShape="1">
                    <a:blip r:embed="rId24" cstate="print">
                      <a:extLst>
                        <a:ext uri="{28A0092B-C50C-407E-A947-70E740481C1C}">
                          <a14:useLocalDpi xmlns:a14="http://schemas.microsoft.com/office/drawing/2010/main" val="0"/>
                        </a:ext>
                      </a:extLst>
                    </a:blip>
                    <a:srcRect t="-702" b="27494"/>
                    <a:stretch/>
                  </pic:blipFill>
                  <pic:spPr bwMode="auto">
                    <a:xfrm>
                      <a:off x="0" y="0"/>
                      <a:ext cx="3439481" cy="1892726"/>
                    </a:xfrm>
                    <a:prstGeom prst="rect">
                      <a:avLst/>
                    </a:prstGeom>
                    <a:ln>
                      <a:noFill/>
                    </a:ln>
                    <a:extLst>
                      <a:ext uri="{53640926-AAD7-44D8-BBD7-CCE9431645EC}">
                        <a14:shadowObscured xmlns:a14="http://schemas.microsoft.com/office/drawing/2010/main"/>
                      </a:ext>
                    </a:extLst>
                  </pic:spPr>
                </pic:pic>
              </a:graphicData>
            </a:graphic>
          </wp:inline>
        </w:drawing>
      </w:r>
    </w:p>
    <w:p w:rsidR="001F6188" w:rsidRDefault="001F6188" w:rsidP="002526FA">
      <w:pPr>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drawing>
          <wp:inline distT="0" distB="0" distL="0" distR="0" wp14:anchorId="64D961E6" wp14:editId="028D9DE8">
            <wp:extent cx="3261214" cy="205930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 (15).webp"/>
                    <pic:cNvPicPr/>
                  </pic:nvPicPr>
                  <pic:blipFill rotWithShape="1">
                    <a:blip r:embed="rId25" cstate="print">
                      <a:extLst>
                        <a:ext uri="{28A0092B-C50C-407E-A947-70E740481C1C}">
                          <a14:useLocalDpi xmlns:a14="http://schemas.microsoft.com/office/drawing/2010/main" val="0"/>
                        </a:ext>
                      </a:extLst>
                    </a:blip>
                    <a:srcRect t="13723" r="4381" b="9777"/>
                    <a:stretch/>
                  </pic:blipFill>
                  <pic:spPr bwMode="auto">
                    <a:xfrm>
                      <a:off x="0" y="0"/>
                      <a:ext cx="3314874" cy="209318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b/>
          <w:noProof/>
          <w:sz w:val="24"/>
          <w:szCs w:val="24"/>
          <w:lang w:eastAsia="ru-RU"/>
        </w:rPr>
        <w:drawing>
          <wp:inline distT="0" distB="0" distL="0" distR="0" wp14:anchorId="3E23DC8D" wp14:editId="00D0CFD7">
            <wp:extent cx="2590800" cy="20574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 (1).webp"/>
                    <pic:cNvPicPr/>
                  </pic:nvPicPr>
                  <pic:blipFill rotWithShape="1">
                    <a:blip r:embed="rId26" cstate="print">
                      <a:extLst>
                        <a:ext uri="{28A0092B-C50C-407E-A947-70E740481C1C}">
                          <a14:useLocalDpi xmlns:a14="http://schemas.microsoft.com/office/drawing/2010/main" val="0"/>
                        </a:ext>
                      </a:extLst>
                    </a:blip>
                    <a:srcRect l="6371" r="18931" b="20905"/>
                    <a:stretch/>
                  </pic:blipFill>
                  <pic:spPr bwMode="auto">
                    <a:xfrm>
                      <a:off x="0" y="0"/>
                      <a:ext cx="2606777" cy="2070088"/>
                    </a:xfrm>
                    <a:prstGeom prst="rect">
                      <a:avLst/>
                    </a:prstGeom>
                    <a:ln>
                      <a:noFill/>
                    </a:ln>
                    <a:extLst>
                      <a:ext uri="{53640926-AAD7-44D8-BBD7-CCE9431645EC}">
                        <a14:shadowObscured xmlns:a14="http://schemas.microsoft.com/office/drawing/2010/main"/>
                      </a:ext>
                    </a:extLst>
                  </pic:spPr>
                </pic:pic>
              </a:graphicData>
            </a:graphic>
          </wp:inline>
        </w:drawing>
      </w:r>
    </w:p>
    <w:p w:rsidR="0079205A" w:rsidRDefault="003A7691" w:rsidP="00D55DA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                                                                                                                                                       13</w:t>
      </w:r>
    </w:p>
    <w:p w:rsidR="003A7691" w:rsidRDefault="003A7691" w:rsidP="00D55DA6">
      <w:pPr>
        <w:rPr>
          <w:rFonts w:ascii="Times New Roman" w:hAnsi="Times New Roman" w:cs="Times New Roman"/>
          <w:noProof/>
          <w:sz w:val="24"/>
          <w:szCs w:val="24"/>
          <w:lang w:eastAsia="ru-RU"/>
        </w:rPr>
      </w:pPr>
    </w:p>
    <w:p w:rsidR="003A7691" w:rsidRPr="003A7691" w:rsidRDefault="003A7691" w:rsidP="00D55DA6">
      <w:pPr>
        <w:rPr>
          <w:rFonts w:ascii="Times New Roman" w:hAnsi="Times New Roman" w:cs="Times New Roman"/>
          <w:noProof/>
          <w:sz w:val="24"/>
          <w:szCs w:val="24"/>
          <w:lang w:eastAsia="ru-RU"/>
        </w:rPr>
      </w:pPr>
    </w:p>
    <w:p w:rsidR="0079205A" w:rsidRDefault="0079205A" w:rsidP="00D55DA6">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 xml:space="preserve">    </w:t>
      </w:r>
      <w:r w:rsidR="00950081">
        <w:rPr>
          <w:rFonts w:ascii="Times New Roman" w:hAnsi="Times New Roman" w:cs="Times New Roman"/>
          <w:b/>
          <w:noProof/>
          <w:sz w:val="24"/>
          <w:szCs w:val="24"/>
          <w:lang w:eastAsia="ru-RU"/>
        </w:rPr>
        <w:t xml:space="preserve">                                                     </w:t>
      </w:r>
      <w:r>
        <w:rPr>
          <w:rFonts w:ascii="Times New Roman" w:hAnsi="Times New Roman" w:cs="Times New Roman"/>
          <w:b/>
          <w:noProof/>
          <w:sz w:val="24"/>
          <w:szCs w:val="24"/>
          <w:lang w:eastAsia="ru-RU"/>
        </w:rPr>
        <w:t xml:space="preserve"> Заключение</w:t>
      </w:r>
    </w:p>
    <w:p w:rsidR="0079205A" w:rsidRDefault="004B4AAE" w:rsidP="00D55DA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79205A" w:rsidRPr="0079205A">
        <w:rPr>
          <w:rFonts w:ascii="Times New Roman" w:hAnsi="Times New Roman" w:cs="Times New Roman"/>
          <w:noProof/>
          <w:sz w:val="24"/>
          <w:szCs w:val="24"/>
          <w:lang w:eastAsia="ru-RU"/>
        </w:rPr>
        <w:t xml:space="preserve">В </w:t>
      </w:r>
      <w:r w:rsidR="0079205A">
        <w:rPr>
          <w:rFonts w:ascii="Times New Roman" w:hAnsi="Times New Roman" w:cs="Times New Roman"/>
          <w:noProof/>
          <w:sz w:val="24"/>
          <w:szCs w:val="24"/>
          <w:lang w:eastAsia="ru-RU"/>
        </w:rPr>
        <w:t xml:space="preserve">результате исследования получено представление </w:t>
      </w:r>
      <w:r w:rsidR="001017A8">
        <w:rPr>
          <w:rFonts w:ascii="Times New Roman" w:hAnsi="Times New Roman" w:cs="Times New Roman"/>
          <w:noProof/>
          <w:sz w:val="24"/>
          <w:szCs w:val="24"/>
          <w:lang w:eastAsia="ru-RU"/>
        </w:rPr>
        <w:t>о некоторых свойствах неньютоновской жидкостей. Получено представление о степени распространенности неньютоновских жидкостей: оказывается, такие жидкости встречаются повсюду и области их применения довольно широки.</w:t>
      </w:r>
    </w:p>
    <w:p w:rsidR="001017A8" w:rsidRDefault="004B4AAE" w:rsidP="00D55DA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1017A8">
        <w:rPr>
          <w:rFonts w:ascii="Times New Roman" w:hAnsi="Times New Roman" w:cs="Times New Roman"/>
          <w:noProof/>
          <w:sz w:val="24"/>
          <w:szCs w:val="24"/>
          <w:lang w:eastAsia="ru-RU"/>
        </w:rPr>
        <w:t>Неньютоновские жидкости не поддаются законам обычных жидкостей, эти жидкости меняют свою плотность и вязкость при воздействии на них физической силы. Если воздействовать механически на обычную жидкость, то чем больше будет воздействие на нее, тем больше будет сдвиг между плоскостями жидкости. А если воздействовать на неньютоновскую жидкость механическими усилиями, мы получим совершенно другой эффект, жидкость начнет принимать свойства твердых тел и вести себя как твердое тело.</w:t>
      </w:r>
    </w:p>
    <w:p w:rsidR="004B4AAE" w:rsidRDefault="004B4AAE" w:rsidP="00D55DA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Цель моей работы достигнута: теоретическим и эксперементальным методами, исследованы </w:t>
      </w:r>
      <w:bookmarkStart w:id="0" w:name="_GoBack"/>
      <w:bookmarkEnd w:id="0"/>
      <w:r>
        <w:rPr>
          <w:rFonts w:ascii="Times New Roman" w:hAnsi="Times New Roman" w:cs="Times New Roman"/>
          <w:noProof/>
          <w:sz w:val="24"/>
          <w:szCs w:val="24"/>
          <w:lang w:eastAsia="ru-RU"/>
        </w:rPr>
        <w:t>свойства неньютоновских жидкостей и, то где они применяются.</w:t>
      </w:r>
    </w:p>
    <w:p w:rsidR="004B4AAE" w:rsidRPr="0079205A" w:rsidRDefault="004B4AAE" w:rsidP="00D55DA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Гипотеза исследования подтвердилась: неньютоновская жидкость действительно обладает свойствами твердого тела в зависимости от прикладываемой силы.</w:t>
      </w:r>
    </w:p>
    <w:p w:rsidR="0079205A" w:rsidRDefault="0079205A" w:rsidP="00D55DA6">
      <w:pPr>
        <w:rPr>
          <w:rFonts w:ascii="Times New Roman" w:hAnsi="Times New Roman" w:cs="Times New Roman"/>
          <w:b/>
          <w:noProof/>
          <w:sz w:val="24"/>
          <w:szCs w:val="24"/>
          <w:lang w:eastAsia="ru-RU"/>
        </w:rPr>
      </w:pPr>
    </w:p>
    <w:p w:rsidR="00950081" w:rsidRDefault="00950081" w:rsidP="00D55DA6">
      <w:pPr>
        <w:rPr>
          <w:rFonts w:ascii="Times New Roman" w:hAnsi="Times New Roman" w:cs="Times New Roman"/>
          <w:noProof/>
          <w:sz w:val="24"/>
          <w:szCs w:val="24"/>
          <w:lang w:eastAsia="ru-RU"/>
        </w:rPr>
      </w:pPr>
    </w:p>
    <w:p w:rsidR="00DE2DD9" w:rsidRDefault="00950081" w:rsidP="00D55DA6">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 xml:space="preserve"> </w:t>
      </w:r>
      <w:r w:rsidR="00EC3B35">
        <w:rPr>
          <w:rFonts w:ascii="Times New Roman" w:hAnsi="Times New Roman" w:cs="Times New Roman"/>
          <w:b/>
          <w:noProof/>
          <w:sz w:val="24"/>
          <w:szCs w:val="24"/>
          <w:lang w:eastAsia="ru-RU"/>
        </w:rPr>
        <w:t xml:space="preserve">               </w:t>
      </w:r>
    </w:p>
    <w:p w:rsidR="00DE2DD9" w:rsidRDefault="00DE2DD9" w:rsidP="00D55DA6">
      <w:pPr>
        <w:rPr>
          <w:rFonts w:ascii="Times New Roman" w:hAnsi="Times New Roman" w:cs="Times New Roman"/>
          <w:b/>
          <w:noProof/>
          <w:sz w:val="24"/>
          <w:szCs w:val="24"/>
          <w:lang w:eastAsia="ru-RU"/>
        </w:rPr>
      </w:pPr>
    </w:p>
    <w:p w:rsidR="00DE2DD9" w:rsidRDefault="00DE2DD9" w:rsidP="00D55DA6">
      <w:pPr>
        <w:rPr>
          <w:rFonts w:ascii="Times New Roman" w:hAnsi="Times New Roman" w:cs="Times New Roman"/>
          <w:b/>
          <w:noProof/>
          <w:sz w:val="24"/>
          <w:szCs w:val="24"/>
          <w:lang w:eastAsia="ru-RU"/>
        </w:rPr>
      </w:pPr>
    </w:p>
    <w:p w:rsidR="00DE2DD9" w:rsidRDefault="00DE2DD9" w:rsidP="00D55DA6">
      <w:pPr>
        <w:rPr>
          <w:rFonts w:ascii="Times New Roman" w:hAnsi="Times New Roman" w:cs="Times New Roman"/>
          <w:b/>
          <w:noProof/>
          <w:sz w:val="24"/>
          <w:szCs w:val="24"/>
          <w:lang w:eastAsia="ru-RU"/>
        </w:rPr>
      </w:pPr>
    </w:p>
    <w:p w:rsidR="00DE2DD9" w:rsidRDefault="00DE2DD9" w:rsidP="00D55DA6">
      <w:pPr>
        <w:rPr>
          <w:rFonts w:ascii="Times New Roman" w:hAnsi="Times New Roman" w:cs="Times New Roman"/>
          <w:b/>
          <w:noProof/>
          <w:sz w:val="24"/>
          <w:szCs w:val="24"/>
          <w:lang w:eastAsia="ru-RU"/>
        </w:rPr>
      </w:pPr>
    </w:p>
    <w:p w:rsidR="00DE2DD9" w:rsidRDefault="00DE2DD9" w:rsidP="00D55DA6">
      <w:pPr>
        <w:rPr>
          <w:rFonts w:ascii="Times New Roman" w:hAnsi="Times New Roman" w:cs="Times New Roman"/>
          <w:b/>
          <w:noProof/>
          <w:sz w:val="24"/>
          <w:szCs w:val="24"/>
          <w:lang w:eastAsia="ru-RU"/>
        </w:rPr>
      </w:pPr>
    </w:p>
    <w:p w:rsidR="00DE2DD9" w:rsidRDefault="00DE2DD9" w:rsidP="00D55DA6">
      <w:pPr>
        <w:rPr>
          <w:rFonts w:ascii="Times New Roman" w:hAnsi="Times New Roman" w:cs="Times New Roman"/>
          <w:b/>
          <w:noProof/>
          <w:sz w:val="24"/>
          <w:szCs w:val="24"/>
          <w:lang w:eastAsia="ru-RU"/>
        </w:rPr>
      </w:pPr>
    </w:p>
    <w:p w:rsidR="00DE2DD9" w:rsidRDefault="00DE2DD9" w:rsidP="00D55DA6">
      <w:pPr>
        <w:rPr>
          <w:rFonts w:ascii="Times New Roman" w:hAnsi="Times New Roman" w:cs="Times New Roman"/>
          <w:b/>
          <w:noProof/>
          <w:sz w:val="24"/>
          <w:szCs w:val="24"/>
          <w:lang w:eastAsia="ru-RU"/>
        </w:rPr>
      </w:pPr>
    </w:p>
    <w:p w:rsidR="00DE2DD9" w:rsidRDefault="00DE2DD9" w:rsidP="00D55DA6">
      <w:pPr>
        <w:rPr>
          <w:rFonts w:ascii="Times New Roman" w:hAnsi="Times New Roman" w:cs="Times New Roman"/>
          <w:b/>
          <w:noProof/>
          <w:sz w:val="24"/>
          <w:szCs w:val="24"/>
          <w:lang w:eastAsia="ru-RU"/>
        </w:rPr>
      </w:pPr>
    </w:p>
    <w:p w:rsidR="00DE2DD9" w:rsidRDefault="00DE2DD9" w:rsidP="00D55DA6">
      <w:pPr>
        <w:rPr>
          <w:rFonts w:ascii="Times New Roman" w:hAnsi="Times New Roman" w:cs="Times New Roman"/>
          <w:b/>
          <w:noProof/>
          <w:sz w:val="24"/>
          <w:szCs w:val="24"/>
          <w:lang w:eastAsia="ru-RU"/>
        </w:rPr>
      </w:pPr>
    </w:p>
    <w:p w:rsidR="00DE2DD9" w:rsidRDefault="00DE2DD9" w:rsidP="00D55DA6">
      <w:pPr>
        <w:rPr>
          <w:rFonts w:ascii="Times New Roman" w:hAnsi="Times New Roman" w:cs="Times New Roman"/>
          <w:b/>
          <w:noProof/>
          <w:sz w:val="24"/>
          <w:szCs w:val="24"/>
          <w:lang w:eastAsia="ru-RU"/>
        </w:rPr>
      </w:pPr>
    </w:p>
    <w:p w:rsidR="00DE2DD9" w:rsidRDefault="00DE2DD9" w:rsidP="00D55DA6">
      <w:pPr>
        <w:rPr>
          <w:rFonts w:ascii="Times New Roman" w:hAnsi="Times New Roman" w:cs="Times New Roman"/>
          <w:b/>
          <w:noProof/>
          <w:sz w:val="24"/>
          <w:szCs w:val="24"/>
          <w:lang w:eastAsia="ru-RU"/>
        </w:rPr>
      </w:pPr>
    </w:p>
    <w:p w:rsidR="00DE2DD9" w:rsidRDefault="00DE2DD9" w:rsidP="00D55DA6">
      <w:pPr>
        <w:rPr>
          <w:rFonts w:ascii="Times New Roman" w:hAnsi="Times New Roman" w:cs="Times New Roman"/>
          <w:b/>
          <w:noProof/>
          <w:sz w:val="24"/>
          <w:szCs w:val="24"/>
          <w:lang w:eastAsia="ru-RU"/>
        </w:rPr>
      </w:pPr>
    </w:p>
    <w:p w:rsidR="00DE2DD9" w:rsidRDefault="00DE2DD9" w:rsidP="00D55DA6">
      <w:pPr>
        <w:rPr>
          <w:rFonts w:ascii="Times New Roman" w:hAnsi="Times New Roman" w:cs="Times New Roman"/>
          <w:b/>
          <w:noProof/>
          <w:sz w:val="24"/>
          <w:szCs w:val="24"/>
          <w:lang w:eastAsia="ru-RU"/>
        </w:rPr>
      </w:pPr>
    </w:p>
    <w:p w:rsidR="00DE2DD9" w:rsidRDefault="00DE2DD9" w:rsidP="00D55DA6">
      <w:pPr>
        <w:rPr>
          <w:rFonts w:ascii="Times New Roman" w:hAnsi="Times New Roman" w:cs="Times New Roman"/>
          <w:b/>
          <w:noProof/>
          <w:sz w:val="24"/>
          <w:szCs w:val="24"/>
          <w:lang w:eastAsia="ru-RU"/>
        </w:rPr>
      </w:pPr>
    </w:p>
    <w:p w:rsidR="00DE2DD9" w:rsidRDefault="00DE2DD9" w:rsidP="00D55DA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                                                                                                                                                       </w:t>
      </w:r>
      <w:r w:rsidRPr="00DE2DD9">
        <w:rPr>
          <w:rFonts w:ascii="Times New Roman" w:hAnsi="Times New Roman" w:cs="Times New Roman"/>
          <w:noProof/>
          <w:sz w:val="24"/>
          <w:szCs w:val="24"/>
          <w:lang w:eastAsia="ru-RU"/>
        </w:rPr>
        <w:t>14</w:t>
      </w:r>
    </w:p>
    <w:p w:rsidR="00DE2DD9" w:rsidRDefault="00DE2DD9" w:rsidP="00D55DA6">
      <w:pPr>
        <w:rPr>
          <w:rFonts w:ascii="Times New Roman" w:hAnsi="Times New Roman" w:cs="Times New Roman"/>
          <w:noProof/>
          <w:sz w:val="24"/>
          <w:szCs w:val="24"/>
          <w:lang w:eastAsia="ru-RU"/>
        </w:rPr>
      </w:pPr>
    </w:p>
    <w:p w:rsidR="00DE2DD9" w:rsidRPr="00DE2DD9" w:rsidRDefault="00DE2DD9" w:rsidP="00D55DA6">
      <w:pPr>
        <w:rPr>
          <w:rFonts w:ascii="Times New Roman" w:hAnsi="Times New Roman" w:cs="Times New Roman"/>
          <w:noProof/>
          <w:sz w:val="24"/>
          <w:szCs w:val="24"/>
          <w:lang w:eastAsia="ru-RU"/>
        </w:rPr>
      </w:pPr>
    </w:p>
    <w:p w:rsidR="00950081" w:rsidRDefault="00EC3B35" w:rsidP="00D55DA6">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 xml:space="preserve">    </w:t>
      </w:r>
      <w:r w:rsidR="00950081">
        <w:rPr>
          <w:rFonts w:ascii="Times New Roman" w:hAnsi="Times New Roman" w:cs="Times New Roman"/>
          <w:b/>
          <w:noProof/>
          <w:sz w:val="24"/>
          <w:szCs w:val="24"/>
          <w:lang w:eastAsia="ru-RU"/>
        </w:rPr>
        <w:t xml:space="preserve">  </w:t>
      </w:r>
      <w:r w:rsidR="00DE2DD9">
        <w:rPr>
          <w:rFonts w:ascii="Times New Roman" w:hAnsi="Times New Roman" w:cs="Times New Roman"/>
          <w:b/>
          <w:noProof/>
          <w:sz w:val="24"/>
          <w:szCs w:val="24"/>
          <w:lang w:eastAsia="ru-RU"/>
        </w:rPr>
        <w:t xml:space="preserve">                </w:t>
      </w:r>
      <w:r w:rsidR="00950081" w:rsidRPr="00950081">
        <w:rPr>
          <w:rFonts w:ascii="Times New Roman" w:hAnsi="Times New Roman" w:cs="Times New Roman"/>
          <w:b/>
          <w:noProof/>
          <w:sz w:val="24"/>
          <w:szCs w:val="24"/>
          <w:lang w:eastAsia="ru-RU"/>
        </w:rPr>
        <w:t xml:space="preserve">Список </w:t>
      </w:r>
      <w:r w:rsidR="00950081">
        <w:rPr>
          <w:rFonts w:ascii="Times New Roman" w:hAnsi="Times New Roman" w:cs="Times New Roman"/>
          <w:b/>
          <w:noProof/>
          <w:sz w:val="24"/>
          <w:szCs w:val="24"/>
          <w:lang w:eastAsia="ru-RU"/>
        </w:rPr>
        <w:t xml:space="preserve">используемой </w:t>
      </w:r>
      <w:r w:rsidR="00950081" w:rsidRPr="00950081">
        <w:rPr>
          <w:rFonts w:ascii="Times New Roman" w:hAnsi="Times New Roman" w:cs="Times New Roman"/>
          <w:b/>
          <w:noProof/>
          <w:sz w:val="24"/>
          <w:szCs w:val="24"/>
          <w:lang w:eastAsia="ru-RU"/>
        </w:rPr>
        <w:t>литературы</w:t>
      </w:r>
      <w:r>
        <w:rPr>
          <w:rFonts w:ascii="Times New Roman" w:hAnsi="Times New Roman" w:cs="Times New Roman"/>
          <w:b/>
          <w:noProof/>
          <w:sz w:val="24"/>
          <w:szCs w:val="24"/>
          <w:lang w:eastAsia="ru-RU"/>
        </w:rPr>
        <w:t xml:space="preserve"> и Интеренет ресурсов</w:t>
      </w:r>
    </w:p>
    <w:p w:rsidR="00DE2DD9" w:rsidRDefault="00DE2DD9" w:rsidP="00D55DA6">
      <w:pPr>
        <w:rPr>
          <w:rFonts w:ascii="Times New Roman" w:hAnsi="Times New Roman" w:cs="Times New Roman"/>
          <w:b/>
          <w:noProof/>
          <w:sz w:val="24"/>
          <w:szCs w:val="24"/>
          <w:lang w:eastAsia="ru-RU"/>
        </w:rPr>
      </w:pPr>
    </w:p>
    <w:p w:rsidR="00950081" w:rsidRPr="00CE57EF" w:rsidRDefault="00CE57EF" w:rsidP="00CE57EF">
      <w:pPr>
        <w:pStyle w:val="a3"/>
        <w:numPr>
          <w:ilvl w:val="0"/>
          <w:numId w:val="5"/>
        </w:numPr>
        <w:rPr>
          <w:rFonts w:ascii="Times New Roman" w:hAnsi="Times New Roman" w:cs="Times New Roman"/>
          <w:b/>
          <w:noProof/>
          <w:sz w:val="24"/>
          <w:szCs w:val="24"/>
          <w:lang w:eastAsia="ru-RU"/>
        </w:rPr>
      </w:pPr>
      <w:r>
        <w:t xml:space="preserve">Справочник от автор24 «Физика. Неньютоновская жидкость». Режим доступа: </w:t>
      </w:r>
      <w:hyperlink r:id="rId27" w:history="1">
        <w:r w:rsidR="00950081" w:rsidRPr="00CE57EF">
          <w:rPr>
            <w:rStyle w:val="a9"/>
            <w:rFonts w:ascii="Times New Roman" w:hAnsi="Times New Roman" w:cs="Times New Roman"/>
            <w:sz w:val="24"/>
            <w:szCs w:val="24"/>
          </w:rPr>
          <w:t>https://spravochnick.ru/fizika/fizika_zhidkostey/fizika_nenyutonovskoy_zhidkosti/?ysclid=mkvap2cw7742755155</w:t>
        </w:r>
      </w:hyperlink>
    </w:p>
    <w:p w:rsidR="00EC3B35" w:rsidRPr="00EC3B35" w:rsidRDefault="00CE57EF" w:rsidP="00CE57EF">
      <w:pPr>
        <w:pStyle w:val="a3"/>
        <w:numPr>
          <w:ilvl w:val="0"/>
          <w:numId w:val="5"/>
        </w:numPr>
        <w:rPr>
          <w:rFonts w:ascii="Times New Roman" w:hAnsi="Times New Roman" w:cs="Times New Roman"/>
          <w:sz w:val="24"/>
          <w:szCs w:val="24"/>
        </w:rPr>
      </w:pPr>
      <w:r>
        <w:t xml:space="preserve">Школа будущего/Онлайн блог. Режим доступа: </w:t>
      </w:r>
    </w:p>
    <w:p w:rsidR="00950081" w:rsidRPr="00CE57EF" w:rsidRDefault="007A56C1" w:rsidP="00EC3B35">
      <w:pPr>
        <w:pStyle w:val="a3"/>
        <w:ind w:left="502"/>
        <w:rPr>
          <w:rStyle w:val="a9"/>
          <w:rFonts w:ascii="Times New Roman" w:hAnsi="Times New Roman" w:cs="Times New Roman"/>
          <w:color w:val="auto"/>
          <w:sz w:val="24"/>
          <w:szCs w:val="24"/>
          <w:u w:val="none"/>
        </w:rPr>
      </w:pPr>
      <w:hyperlink r:id="rId28" w:history="1">
        <w:r w:rsidR="00950081" w:rsidRPr="00CE57EF">
          <w:rPr>
            <w:rStyle w:val="a9"/>
            <w:rFonts w:ascii="Times New Roman" w:hAnsi="Times New Roman" w:cs="Times New Roman"/>
            <w:sz w:val="24"/>
            <w:szCs w:val="24"/>
            <w:lang w:val="en-US"/>
          </w:rPr>
          <w:t>https</w:t>
        </w:r>
        <w:r w:rsidR="00950081" w:rsidRPr="00CE57EF">
          <w:rPr>
            <w:rStyle w:val="a9"/>
            <w:rFonts w:ascii="Times New Roman" w:hAnsi="Times New Roman" w:cs="Times New Roman"/>
            <w:sz w:val="24"/>
            <w:szCs w:val="24"/>
          </w:rPr>
          <w:t>://</w:t>
        </w:r>
        <w:r w:rsidR="00950081" w:rsidRPr="00CE57EF">
          <w:rPr>
            <w:rStyle w:val="a9"/>
            <w:rFonts w:ascii="Times New Roman" w:hAnsi="Times New Roman" w:cs="Times New Roman"/>
            <w:sz w:val="24"/>
            <w:szCs w:val="24"/>
            <w:lang w:val="en-US"/>
          </w:rPr>
          <w:t>school</w:t>
        </w:r>
        <w:r w:rsidR="00950081" w:rsidRPr="00CE57EF">
          <w:rPr>
            <w:rStyle w:val="a9"/>
            <w:rFonts w:ascii="Times New Roman" w:hAnsi="Times New Roman" w:cs="Times New Roman"/>
            <w:sz w:val="24"/>
            <w:szCs w:val="24"/>
          </w:rPr>
          <w:t>-</w:t>
        </w:r>
        <w:r w:rsidR="00950081" w:rsidRPr="00CE57EF">
          <w:rPr>
            <w:rStyle w:val="a9"/>
            <w:rFonts w:ascii="Times New Roman" w:hAnsi="Times New Roman" w:cs="Times New Roman"/>
            <w:sz w:val="24"/>
            <w:szCs w:val="24"/>
            <w:lang w:val="en-US"/>
          </w:rPr>
          <w:t>of</w:t>
        </w:r>
        <w:r w:rsidR="00950081" w:rsidRPr="00CE57EF">
          <w:rPr>
            <w:rStyle w:val="a9"/>
            <w:rFonts w:ascii="Times New Roman" w:hAnsi="Times New Roman" w:cs="Times New Roman"/>
            <w:sz w:val="24"/>
            <w:szCs w:val="24"/>
          </w:rPr>
          <w:t>-</w:t>
        </w:r>
        <w:r w:rsidR="00950081" w:rsidRPr="00CE57EF">
          <w:rPr>
            <w:rStyle w:val="a9"/>
            <w:rFonts w:ascii="Times New Roman" w:hAnsi="Times New Roman" w:cs="Times New Roman"/>
            <w:sz w:val="24"/>
            <w:szCs w:val="24"/>
            <w:lang w:val="en-US"/>
          </w:rPr>
          <w:t>future</w:t>
        </w:r>
        <w:r w:rsidR="00950081" w:rsidRPr="00CE57EF">
          <w:rPr>
            <w:rStyle w:val="a9"/>
            <w:rFonts w:ascii="Times New Roman" w:hAnsi="Times New Roman" w:cs="Times New Roman"/>
            <w:sz w:val="24"/>
            <w:szCs w:val="24"/>
          </w:rPr>
          <w:t>.</w:t>
        </w:r>
        <w:r w:rsidR="00950081" w:rsidRPr="00CE57EF">
          <w:rPr>
            <w:rStyle w:val="a9"/>
            <w:rFonts w:ascii="Times New Roman" w:hAnsi="Times New Roman" w:cs="Times New Roman"/>
            <w:sz w:val="24"/>
            <w:szCs w:val="24"/>
            <w:lang w:val="en-US"/>
          </w:rPr>
          <w:t>online</w:t>
        </w:r>
        <w:r w:rsidR="00950081" w:rsidRPr="00CE57EF">
          <w:rPr>
            <w:rStyle w:val="a9"/>
            <w:rFonts w:ascii="Times New Roman" w:hAnsi="Times New Roman" w:cs="Times New Roman"/>
            <w:sz w:val="24"/>
            <w:szCs w:val="24"/>
          </w:rPr>
          <w:t>/</w:t>
        </w:r>
        <w:r w:rsidR="00950081" w:rsidRPr="00CE57EF">
          <w:rPr>
            <w:rStyle w:val="a9"/>
            <w:rFonts w:ascii="Times New Roman" w:hAnsi="Times New Roman" w:cs="Times New Roman"/>
            <w:sz w:val="24"/>
            <w:szCs w:val="24"/>
            <w:lang w:val="en-US"/>
          </w:rPr>
          <w:t>blog</w:t>
        </w:r>
        <w:r w:rsidR="00950081" w:rsidRPr="00CE57EF">
          <w:rPr>
            <w:rStyle w:val="a9"/>
            <w:rFonts w:ascii="Times New Roman" w:hAnsi="Times New Roman" w:cs="Times New Roman"/>
            <w:sz w:val="24"/>
            <w:szCs w:val="24"/>
          </w:rPr>
          <w:t>/</w:t>
        </w:r>
        <w:r w:rsidR="00950081" w:rsidRPr="00CE57EF">
          <w:rPr>
            <w:rStyle w:val="a9"/>
            <w:rFonts w:ascii="Times New Roman" w:hAnsi="Times New Roman" w:cs="Times New Roman"/>
            <w:sz w:val="24"/>
            <w:szCs w:val="24"/>
            <w:lang w:val="en-US"/>
          </w:rPr>
          <w:t>nenyutonovskaya</w:t>
        </w:r>
        <w:r w:rsidR="00950081" w:rsidRPr="00CE57EF">
          <w:rPr>
            <w:rStyle w:val="a9"/>
            <w:rFonts w:ascii="Times New Roman" w:hAnsi="Times New Roman" w:cs="Times New Roman"/>
            <w:sz w:val="24"/>
            <w:szCs w:val="24"/>
          </w:rPr>
          <w:t>-</w:t>
        </w:r>
        <w:r w:rsidR="00950081" w:rsidRPr="00CE57EF">
          <w:rPr>
            <w:rStyle w:val="a9"/>
            <w:rFonts w:ascii="Times New Roman" w:hAnsi="Times New Roman" w:cs="Times New Roman"/>
            <w:sz w:val="24"/>
            <w:szCs w:val="24"/>
            <w:lang w:val="en-US"/>
          </w:rPr>
          <w:t>zhidkost</w:t>
        </w:r>
        <w:r w:rsidR="00950081" w:rsidRPr="00CE57EF">
          <w:rPr>
            <w:rStyle w:val="a9"/>
            <w:rFonts w:ascii="Times New Roman" w:hAnsi="Times New Roman" w:cs="Times New Roman"/>
            <w:sz w:val="24"/>
            <w:szCs w:val="24"/>
          </w:rPr>
          <w:t>-</w:t>
        </w:r>
        <w:r w:rsidR="00950081" w:rsidRPr="00CE57EF">
          <w:rPr>
            <w:rStyle w:val="a9"/>
            <w:rFonts w:ascii="Times New Roman" w:hAnsi="Times New Roman" w:cs="Times New Roman"/>
            <w:sz w:val="24"/>
            <w:szCs w:val="24"/>
            <w:lang w:val="en-US"/>
          </w:rPr>
          <w:t>chto</w:t>
        </w:r>
        <w:r w:rsidR="00950081" w:rsidRPr="00CE57EF">
          <w:rPr>
            <w:rStyle w:val="a9"/>
            <w:rFonts w:ascii="Times New Roman" w:hAnsi="Times New Roman" w:cs="Times New Roman"/>
            <w:sz w:val="24"/>
            <w:szCs w:val="24"/>
          </w:rPr>
          <w:t>-</w:t>
        </w:r>
        <w:r w:rsidR="00950081" w:rsidRPr="00CE57EF">
          <w:rPr>
            <w:rStyle w:val="a9"/>
            <w:rFonts w:ascii="Times New Roman" w:hAnsi="Times New Roman" w:cs="Times New Roman"/>
            <w:sz w:val="24"/>
            <w:szCs w:val="24"/>
            <w:lang w:val="en-US"/>
          </w:rPr>
          <w:t>eto</w:t>
        </w:r>
        <w:r w:rsidR="00950081" w:rsidRPr="00CE57EF">
          <w:rPr>
            <w:rStyle w:val="a9"/>
            <w:rFonts w:ascii="Times New Roman" w:hAnsi="Times New Roman" w:cs="Times New Roman"/>
            <w:sz w:val="24"/>
            <w:szCs w:val="24"/>
          </w:rPr>
          <w:t>/?</w:t>
        </w:r>
        <w:r w:rsidR="00950081" w:rsidRPr="00CE57EF">
          <w:rPr>
            <w:rStyle w:val="a9"/>
            <w:rFonts w:ascii="Times New Roman" w:hAnsi="Times New Roman" w:cs="Times New Roman"/>
            <w:sz w:val="24"/>
            <w:szCs w:val="24"/>
            <w:lang w:val="en-US"/>
          </w:rPr>
          <w:t>ysclid</w:t>
        </w:r>
        <w:r w:rsidR="00950081" w:rsidRPr="00CE57EF">
          <w:rPr>
            <w:rStyle w:val="a9"/>
            <w:rFonts w:ascii="Times New Roman" w:hAnsi="Times New Roman" w:cs="Times New Roman"/>
            <w:sz w:val="24"/>
            <w:szCs w:val="24"/>
          </w:rPr>
          <w:t>=</w:t>
        </w:r>
        <w:r w:rsidR="00950081" w:rsidRPr="00CE57EF">
          <w:rPr>
            <w:rStyle w:val="a9"/>
            <w:rFonts w:ascii="Times New Roman" w:hAnsi="Times New Roman" w:cs="Times New Roman"/>
            <w:sz w:val="24"/>
            <w:szCs w:val="24"/>
            <w:lang w:val="en-US"/>
          </w:rPr>
          <w:t>mkvasqqvd</w:t>
        </w:r>
        <w:r w:rsidR="00950081" w:rsidRPr="00CE57EF">
          <w:rPr>
            <w:rStyle w:val="a9"/>
            <w:rFonts w:ascii="Times New Roman" w:hAnsi="Times New Roman" w:cs="Times New Roman"/>
            <w:sz w:val="24"/>
            <w:szCs w:val="24"/>
          </w:rPr>
          <w:t>749950014</w:t>
        </w:r>
      </w:hyperlink>
    </w:p>
    <w:p w:rsidR="00CE57EF" w:rsidRDefault="00CE57EF" w:rsidP="00CE57EF">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 xml:space="preserve">Неньютоновская жидкость-Рувики: Интернет-энциклопедия. Режим доступа: </w:t>
      </w:r>
      <w:hyperlink r:id="rId29" w:history="1">
        <w:r w:rsidR="00EC3B35" w:rsidRPr="00AE422E">
          <w:rPr>
            <w:rStyle w:val="a9"/>
            <w:rFonts w:ascii="Times New Roman" w:hAnsi="Times New Roman" w:cs="Times New Roman"/>
            <w:sz w:val="24"/>
            <w:szCs w:val="24"/>
          </w:rPr>
          <w:t>https://ru.ruwiki.ru/wiki/Неньютоновская_жидкость?ysclid=mmas2fqfph890915302</w:t>
        </w:r>
      </w:hyperlink>
    </w:p>
    <w:p w:rsidR="00EC3B35" w:rsidRDefault="00EC3B35" w:rsidP="00EC3B35">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 xml:space="preserve">Неньютоновская жидкость/Википедия. Режим доступа: </w:t>
      </w:r>
      <w:hyperlink r:id="rId30" w:history="1">
        <w:r w:rsidRPr="00AE422E">
          <w:rPr>
            <w:rStyle w:val="a9"/>
            <w:rFonts w:ascii="Times New Roman" w:hAnsi="Times New Roman" w:cs="Times New Roman"/>
            <w:sz w:val="24"/>
            <w:szCs w:val="24"/>
          </w:rPr>
          <w:t>https://ru.wikipedia.org/wiki/Неньютоновская_жидкость?ysclid=mmas583xyj755643643</w:t>
        </w:r>
      </w:hyperlink>
    </w:p>
    <w:p w:rsidR="00EC3B35" w:rsidRDefault="00EC3B35" w:rsidP="00EC3B35">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 xml:space="preserve">Неньютоновская жидкость: как сделать своими руками. Режим доступа: </w:t>
      </w:r>
      <w:hyperlink r:id="rId31" w:history="1">
        <w:r w:rsidRPr="00AE422E">
          <w:rPr>
            <w:rStyle w:val="a9"/>
            <w:rFonts w:ascii="Times New Roman" w:hAnsi="Times New Roman" w:cs="Times New Roman"/>
            <w:sz w:val="24"/>
            <w:szCs w:val="24"/>
          </w:rPr>
          <w:t>https://science.mail.ru/news/5783-nenyutonovskaya-zhidkost/</w:t>
        </w:r>
      </w:hyperlink>
    </w:p>
    <w:p w:rsidR="00EC3B35" w:rsidRDefault="00EC3B35" w:rsidP="00EC3B35">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 xml:space="preserve">Галилео. Эксперимент. Неньютоновская жидкость. Режим доступа: </w:t>
      </w:r>
      <w:hyperlink r:id="rId32" w:history="1">
        <w:r w:rsidRPr="00AE422E">
          <w:rPr>
            <w:rStyle w:val="a9"/>
            <w:rFonts w:ascii="Times New Roman" w:hAnsi="Times New Roman" w:cs="Times New Roman"/>
            <w:sz w:val="24"/>
            <w:szCs w:val="24"/>
          </w:rPr>
          <w:t>https://rutube.ru/video/77cee13f85271c5c67ac1e6aa73c56da/</w:t>
        </w:r>
      </w:hyperlink>
    </w:p>
    <w:p w:rsidR="00EC3B35" w:rsidRPr="00CE57EF" w:rsidRDefault="00EC3B35" w:rsidP="00EC3B35">
      <w:pPr>
        <w:pStyle w:val="a3"/>
        <w:ind w:left="502"/>
        <w:rPr>
          <w:rFonts w:ascii="Times New Roman" w:hAnsi="Times New Roman" w:cs="Times New Roman"/>
          <w:sz w:val="24"/>
          <w:szCs w:val="24"/>
        </w:rPr>
      </w:pPr>
    </w:p>
    <w:p w:rsidR="000E44E9" w:rsidRPr="00CE57EF" w:rsidRDefault="000E44E9" w:rsidP="00D55DA6">
      <w:pPr>
        <w:rPr>
          <w:rFonts w:ascii="Times New Roman" w:hAnsi="Times New Roman" w:cs="Times New Roman"/>
          <w:noProof/>
          <w:sz w:val="24"/>
          <w:szCs w:val="24"/>
          <w:lang w:eastAsia="ru-RU"/>
        </w:rPr>
      </w:pPr>
    </w:p>
    <w:p w:rsidR="00950081" w:rsidRPr="00CE57EF" w:rsidRDefault="00950081" w:rsidP="00D55DA6">
      <w:pPr>
        <w:rPr>
          <w:rFonts w:ascii="Times New Roman" w:hAnsi="Times New Roman" w:cs="Times New Roman"/>
          <w:b/>
          <w:noProof/>
          <w:sz w:val="24"/>
          <w:szCs w:val="24"/>
          <w:lang w:eastAsia="ru-RU"/>
        </w:rPr>
      </w:pPr>
    </w:p>
    <w:p w:rsidR="00D55DA6" w:rsidRPr="00D55DA6" w:rsidRDefault="00D55DA6" w:rsidP="00950081">
      <w:pPr>
        <w:rPr>
          <w:rFonts w:ascii="Times New Roman" w:hAnsi="Times New Roman" w:cs="Times New Roman"/>
          <w:b/>
          <w:noProof/>
          <w:sz w:val="24"/>
          <w:szCs w:val="24"/>
          <w:lang w:eastAsia="ru-RU"/>
        </w:rPr>
      </w:pPr>
    </w:p>
    <w:p w:rsidR="00BC7F1C" w:rsidRDefault="00BC7F1C" w:rsidP="008F6D32">
      <w:pPr>
        <w:spacing w:before="30" w:after="30"/>
        <w:jc w:val="both"/>
        <w:rPr>
          <w:rFonts w:ascii="Times New Roman" w:hAnsi="Times New Roman" w:cs="Times New Roman"/>
          <w:b/>
          <w:sz w:val="24"/>
          <w:szCs w:val="24"/>
        </w:rPr>
      </w:pPr>
    </w:p>
    <w:p w:rsidR="00BC7F1C" w:rsidRDefault="00BC7F1C" w:rsidP="008F6D32">
      <w:pPr>
        <w:spacing w:before="30" w:after="30"/>
        <w:jc w:val="both"/>
        <w:rPr>
          <w:rFonts w:ascii="Times New Roman" w:hAnsi="Times New Roman" w:cs="Times New Roman"/>
          <w:b/>
          <w:sz w:val="24"/>
          <w:szCs w:val="24"/>
        </w:rPr>
      </w:pPr>
    </w:p>
    <w:p w:rsidR="009E019D" w:rsidRDefault="009E019D" w:rsidP="008F6D32">
      <w:pPr>
        <w:spacing w:before="30" w:after="30"/>
        <w:jc w:val="both"/>
        <w:rPr>
          <w:rFonts w:ascii="Times New Roman" w:hAnsi="Times New Roman" w:cs="Times New Roman"/>
          <w:b/>
          <w:sz w:val="24"/>
          <w:szCs w:val="24"/>
        </w:rPr>
      </w:pPr>
    </w:p>
    <w:p w:rsidR="0012254F" w:rsidRDefault="0012254F" w:rsidP="008F6D32">
      <w:pPr>
        <w:spacing w:before="30" w:after="30"/>
        <w:jc w:val="both"/>
        <w:rPr>
          <w:rFonts w:ascii="Times New Roman" w:hAnsi="Times New Roman" w:cs="Times New Roman"/>
          <w:sz w:val="24"/>
          <w:szCs w:val="24"/>
        </w:rPr>
      </w:pPr>
    </w:p>
    <w:p w:rsidR="0012254F" w:rsidRPr="0012254F" w:rsidRDefault="0012254F" w:rsidP="008F6D32">
      <w:pPr>
        <w:spacing w:before="30" w:after="30"/>
        <w:jc w:val="both"/>
        <w:rPr>
          <w:rFonts w:ascii="Times New Roman" w:hAnsi="Times New Roman" w:cs="Times New Roman"/>
          <w:sz w:val="24"/>
          <w:szCs w:val="24"/>
        </w:rPr>
      </w:pPr>
    </w:p>
    <w:p w:rsidR="009E019D" w:rsidRDefault="0012254F" w:rsidP="008F6D32">
      <w:pPr>
        <w:spacing w:before="30" w:after="30"/>
        <w:jc w:val="both"/>
        <w:rPr>
          <w:rFonts w:ascii="Times New Roman" w:hAnsi="Times New Roman" w:cs="Times New Roman"/>
          <w:b/>
          <w:sz w:val="24"/>
          <w:szCs w:val="24"/>
        </w:rPr>
      </w:pPr>
      <w:r>
        <w:rPr>
          <w:rFonts w:ascii="Times New Roman" w:hAnsi="Times New Roman" w:cs="Times New Roman"/>
          <w:b/>
          <w:sz w:val="24"/>
          <w:szCs w:val="24"/>
        </w:rPr>
        <w:t xml:space="preserve">                                                                                                                                                              </w:t>
      </w:r>
    </w:p>
    <w:p w:rsidR="009E019D" w:rsidRDefault="009E019D" w:rsidP="008F6D32">
      <w:pPr>
        <w:spacing w:before="30" w:after="30"/>
        <w:jc w:val="both"/>
        <w:rPr>
          <w:rFonts w:ascii="Times New Roman" w:hAnsi="Times New Roman" w:cs="Times New Roman"/>
          <w:b/>
          <w:sz w:val="24"/>
          <w:szCs w:val="24"/>
        </w:rPr>
      </w:pPr>
    </w:p>
    <w:p w:rsidR="0012254F" w:rsidRPr="00EC3B35" w:rsidRDefault="0012254F" w:rsidP="001F6188">
      <w:pPr>
        <w:spacing w:before="30" w:after="30"/>
        <w:jc w:val="both"/>
        <w:rPr>
          <w:rFonts w:ascii="Times New Roman" w:hAnsi="Times New Roman" w:cs="Times New Roman"/>
          <w:sz w:val="24"/>
          <w:szCs w:val="24"/>
        </w:rPr>
      </w:pPr>
      <w:r>
        <w:rPr>
          <w:rFonts w:ascii="Times New Roman" w:hAnsi="Times New Roman" w:cs="Times New Roman"/>
          <w:b/>
          <w:sz w:val="24"/>
          <w:szCs w:val="24"/>
        </w:rPr>
        <w:t xml:space="preserve">                                                                                                                 </w:t>
      </w:r>
    </w:p>
    <w:p w:rsidR="0012254F" w:rsidRDefault="0012254F" w:rsidP="008F6D32">
      <w:pPr>
        <w:spacing w:before="30" w:after="30"/>
        <w:jc w:val="both"/>
        <w:rPr>
          <w:rFonts w:ascii="Times New Roman" w:hAnsi="Times New Roman" w:cs="Times New Roman"/>
          <w:b/>
          <w:sz w:val="24"/>
          <w:szCs w:val="24"/>
        </w:rPr>
      </w:pPr>
    </w:p>
    <w:p w:rsidR="0012254F" w:rsidRPr="0012254F" w:rsidRDefault="0012254F" w:rsidP="008F6D32">
      <w:pPr>
        <w:spacing w:before="30" w:after="30"/>
        <w:jc w:val="both"/>
        <w:rPr>
          <w:rFonts w:ascii="Times New Roman" w:hAnsi="Times New Roman" w:cs="Times New Roman"/>
          <w:b/>
          <w:sz w:val="24"/>
          <w:szCs w:val="24"/>
        </w:rPr>
      </w:pPr>
    </w:p>
    <w:p w:rsidR="00E65860" w:rsidRDefault="0012254F" w:rsidP="001F6188">
      <w:pPr>
        <w:spacing w:before="30" w:after="30"/>
        <w:jc w:val="both"/>
        <w:rPr>
          <w:rFonts w:ascii="Times New Roman" w:hAnsi="Times New Roman" w:cs="Times New Roman"/>
          <w:b/>
          <w:sz w:val="24"/>
          <w:szCs w:val="24"/>
        </w:rPr>
      </w:pPr>
      <w:r>
        <w:rPr>
          <w:rFonts w:ascii="Times New Roman" w:hAnsi="Times New Roman" w:cs="Times New Roman"/>
          <w:b/>
          <w:sz w:val="24"/>
          <w:szCs w:val="24"/>
        </w:rPr>
        <w:t xml:space="preserve">                                                                                                       </w:t>
      </w:r>
    </w:p>
    <w:p w:rsidR="009E019D" w:rsidRDefault="009E019D" w:rsidP="008F6D32">
      <w:pPr>
        <w:spacing w:before="30" w:after="30"/>
        <w:jc w:val="both"/>
        <w:rPr>
          <w:rFonts w:ascii="Times New Roman" w:hAnsi="Times New Roman" w:cs="Times New Roman"/>
          <w:b/>
          <w:sz w:val="24"/>
          <w:szCs w:val="24"/>
        </w:rPr>
      </w:pPr>
    </w:p>
    <w:p w:rsidR="009E019D" w:rsidRDefault="009E019D" w:rsidP="008F6D32">
      <w:pPr>
        <w:spacing w:before="30" w:after="30"/>
        <w:jc w:val="both"/>
        <w:rPr>
          <w:rFonts w:ascii="Times New Roman" w:hAnsi="Times New Roman" w:cs="Times New Roman"/>
          <w:b/>
          <w:sz w:val="24"/>
          <w:szCs w:val="24"/>
        </w:rPr>
      </w:pPr>
    </w:p>
    <w:p w:rsidR="00E65860" w:rsidRDefault="00E65860" w:rsidP="008F6D32">
      <w:pPr>
        <w:spacing w:before="30" w:after="30"/>
        <w:jc w:val="both"/>
        <w:rPr>
          <w:rFonts w:ascii="Times New Roman" w:hAnsi="Times New Roman" w:cs="Times New Roman"/>
          <w:b/>
          <w:sz w:val="24"/>
          <w:szCs w:val="24"/>
        </w:rPr>
      </w:pPr>
      <w:r>
        <w:rPr>
          <w:rFonts w:ascii="Times New Roman" w:hAnsi="Times New Roman" w:cs="Times New Roman"/>
          <w:b/>
          <w:sz w:val="24"/>
          <w:szCs w:val="24"/>
        </w:rPr>
        <w:t xml:space="preserve">                                                                                                                 </w:t>
      </w:r>
    </w:p>
    <w:p w:rsidR="00E65860" w:rsidRDefault="00E65860" w:rsidP="008F6D32">
      <w:pPr>
        <w:spacing w:before="30" w:after="30"/>
        <w:jc w:val="both"/>
        <w:rPr>
          <w:rFonts w:ascii="Times New Roman" w:hAnsi="Times New Roman" w:cs="Times New Roman"/>
          <w:b/>
          <w:sz w:val="24"/>
          <w:szCs w:val="24"/>
        </w:rPr>
      </w:pPr>
    </w:p>
    <w:p w:rsidR="00E65860" w:rsidRDefault="00E65860" w:rsidP="008F6D32">
      <w:pPr>
        <w:spacing w:before="30" w:after="30"/>
        <w:jc w:val="both"/>
        <w:rPr>
          <w:rFonts w:ascii="Times New Roman" w:hAnsi="Times New Roman" w:cs="Times New Roman"/>
          <w:sz w:val="24"/>
          <w:szCs w:val="24"/>
        </w:rPr>
      </w:pPr>
    </w:p>
    <w:p w:rsidR="00E65860" w:rsidRPr="00E65860" w:rsidRDefault="00E65860" w:rsidP="008F6D32">
      <w:pPr>
        <w:spacing w:before="30" w:after="30"/>
        <w:jc w:val="both"/>
        <w:rPr>
          <w:rFonts w:ascii="Times New Roman" w:hAnsi="Times New Roman" w:cs="Times New Roman"/>
          <w:sz w:val="24"/>
          <w:szCs w:val="24"/>
        </w:rPr>
      </w:pPr>
    </w:p>
    <w:p w:rsidR="009E019D" w:rsidRDefault="009E019D" w:rsidP="008F6D32">
      <w:pPr>
        <w:spacing w:before="30" w:after="30"/>
        <w:jc w:val="both"/>
        <w:rPr>
          <w:rFonts w:ascii="Times New Roman" w:hAnsi="Times New Roman" w:cs="Times New Roman"/>
          <w:b/>
          <w:sz w:val="24"/>
          <w:szCs w:val="24"/>
        </w:rPr>
      </w:pPr>
    </w:p>
    <w:p w:rsidR="009E019D" w:rsidRDefault="009E019D" w:rsidP="008F6D32">
      <w:pPr>
        <w:spacing w:before="30" w:after="30"/>
        <w:jc w:val="both"/>
        <w:rPr>
          <w:rFonts w:ascii="Times New Roman" w:hAnsi="Times New Roman" w:cs="Times New Roman"/>
          <w:b/>
          <w:sz w:val="24"/>
          <w:szCs w:val="24"/>
        </w:rPr>
      </w:pPr>
    </w:p>
    <w:p w:rsidR="009E019D" w:rsidRPr="00EC3B35" w:rsidRDefault="009E019D" w:rsidP="008F6D32">
      <w:pPr>
        <w:spacing w:before="30" w:after="30"/>
        <w:jc w:val="both"/>
        <w:rPr>
          <w:rFonts w:ascii="Times New Roman" w:hAnsi="Times New Roman" w:cs="Times New Roman"/>
          <w:b/>
          <w:sz w:val="24"/>
          <w:szCs w:val="24"/>
        </w:rPr>
      </w:pPr>
    </w:p>
    <w:p w:rsidR="009E019D" w:rsidRPr="00EC3B35" w:rsidRDefault="009E019D" w:rsidP="008F6D32">
      <w:pPr>
        <w:spacing w:before="30" w:after="30"/>
        <w:jc w:val="both"/>
        <w:rPr>
          <w:rFonts w:ascii="Times New Roman" w:hAnsi="Times New Roman" w:cs="Times New Roman"/>
          <w:b/>
          <w:sz w:val="24"/>
          <w:szCs w:val="24"/>
        </w:rPr>
      </w:pPr>
    </w:p>
    <w:p w:rsidR="009E019D" w:rsidRPr="00EC3B35" w:rsidRDefault="009E019D" w:rsidP="008F6D32">
      <w:pPr>
        <w:spacing w:before="30" w:after="30"/>
        <w:jc w:val="both"/>
        <w:rPr>
          <w:rFonts w:ascii="Times New Roman" w:hAnsi="Times New Roman" w:cs="Times New Roman"/>
          <w:b/>
          <w:sz w:val="24"/>
          <w:szCs w:val="24"/>
        </w:rPr>
      </w:pPr>
    </w:p>
    <w:sectPr w:rsidR="009E019D" w:rsidRPr="00EC3B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6C1" w:rsidRDefault="007A56C1" w:rsidP="008F6D32">
      <w:pPr>
        <w:spacing w:after="0" w:line="240" w:lineRule="auto"/>
      </w:pPr>
      <w:r>
        <w:separator/>
      </w:r>
    </w:p>
  </w:endnote>
  <w:endnote w:type="continuationSeparator" w:id="0">
    <w:p w:rsidR="007A56C1" w:rsidRDefault="007A56C1" w:rsidP="008F6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6C1" w:rsidRDefault="007A56C1" w:rsidP="008F6D32">
      <w:pPr>
        <w:spacing w:after="0" w:line="240" w:lineRule="auto"/>
      </w:pPr>
      <w:r>
        <w:separator/>
      </w:r>
    </w:p>
  </w:footnote>
  <w:footnote w:type="continuationSeparator" w:id="0">
    <w:p w:rsidR="007A56C1" w:rsidRDefault="007A56C1" w:rsidP="008F6D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3873F3"/>
    <w:multiLevelType w:val="hybridMultilevel"/>
    <w:tmpl w:val="454CD0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75F3ADF"/>
    <w:multiLevelType w:val="hybridMultilevel"/>
    <w:tmpl w:val="7390FE5A"/>
    <w:lvl w:ilvl="0" w:tplc="B2086E7E">
      <w:start w:val="5"/>
      <w:numFmt w:val="decimal"/>
      <w:lvlText w:val="%1"/>
      <w:lvlJc w:val="left"/>
      <w:pPr>
        <w:ind w:left="9540" w:hanging="360"/>
      </w:pPr>
      <w:rPr>
        <w:rFonts w:hint="default"/>
      </w:rPr>
    </w:lvl>
    <w:lvl w:ilvl="1" w:tplc="04190019" w:tentative="1">
      <w:start w:val="1"/>
      <w:numFmt w:val="lowerLetter"/>
      <w:lvlText w:val="%2."/>
      <w:lvlJc w:val="left"/>
      <w:pPr>
        <w:ind w:left="10260" w:hanging="360"/>
      </w:pPr>
    </w:lvl>
    <w:lvl w:ilvl="2" w:tplc="0419001B" w:tentative="1">
      <w:start w:val="1"/>
      <w:numFmt w:val="lowerRoman"/>
      <w:lvlText w:val="%3."/>
      <w:lvlJc w:val="right"/>
      <w:pPr>
        <w:ind w:left="10980" w:hanging="180"/>
      </w:pPr>
    </w:lvl>
    <w:lvl w:ilvl="3" w:tplc="0419000F" w:tentative="1">
      <w:start w:val="1"/>
      <w:numFmt w:val="decimal"/>
      <w:lvlText w:val="%4."/>
      <w:lvlJc w:val="left"/>
      <w:pPr>
        <w:ind w:left="11700" w:hanging="360"/>
      </w:pPr>
    </w:lvl>
    <w:lvl w:ilvl="4" w:tplc="04190019" w:tentative="1">
      <w:start w:val="1"/>
      <w:numFmt w:val="lowerLetter"/>
      <w:lvlText w:val="%5."/>
      <w:lvlJc w:val="left"/>
      <w:pPr>
        <w:ind w:left="12420" w:hanging="360"/>
      </w:pPr>
    </w:lvl>
    <w:lvl w:ilvl="5" w:tplc="0419001B" w:tentative="1">
      <w:start w:val="1"/>
      <w:numFmt w:val="lowerRoman"/>
      <w:lvlText w:val="%6."/>
      <w:lvlJc w:val="right"/>
      <w:pPr>
        <w:ind w:left="13140" w:hanging="180"/>
      </w:pPr>
    </w:lvl>
    <w:lvl w:ilvl="6" w:tplc="0419000F" w:tentative="1">
      <w:start w:val="1"/>
      <w:numFmt w:val="decimal"/>
      <w:lvlText w:val="%7."/>
      <w:lvlJc w:val="left"/>
      <w:pPr>
        <w:ind w:left="13860" w:hanging="360"/>
      </w:pPr>
    </w:lvl>
    <w:lvl w:ilvl="7" w:tplc="04190019" w:tentative="1">
      <w:start w:val="1"/>
      <w:numFmt w:val="lowerLetter"/>
      <w:lvlText w:val="%8."/>
      <w:lvlJc w:val="left"/>
      <w:pPr>
        <w:ind w:left="14580" w:hanging="360"/>
      </w:pPr>
    </w:lvl>
    <w:lvl w:ilvl="8" w:tplc="0419001B" w:tentative="1">
      <w:start w:val="1"/>
      <w:numFmt w:val="lowerRoman"/>
      <w:lvlText w:val="%9."/>
      <w:lvlJc w:val="right"/>
      <w:pPr>
        <w:ind w:left="15300" w:hanging="180"/>
      </w:pPr>
    </w:lvl>
  </w:abstractNum>
  <w:abstractNum w:abstractNumId="2">
    <w:nsid w:val="5989135B"/>
    <w:multiLevelType w:val="hybridMultilevel"/>
    <w:tmpl w:val="24FC5EA0"/>
    <w:lvl w:ilvl="0" w:tplc="A432BA28">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2E91370"/>
    <w:multiLevelType w:val="hybridMultilevel"/>
    <w:tmpl w:val="2B9ED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7FF5528"/>
    <w:multiLevelType w:val="hybridMultilevel"/>
    <w:tmpl w:val="E7E007A8"/>
    <w:lvl w:ilvl="0" w:tplc="F5267CD6">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995"/>
    <w:rsid w:val="000112E3"/>
    <w:rsid w:val="00013BB5"/>
    <w:rsid w:val="00062816"/>
    <w:rsid w:val="000E44E9"/>
    <w:rsid w:val="001017A8"/>
    <w:rsid w:val="0012254F"/>
    <w:rsid w:val="001F40CD"/>
    <w:rsid w:val="001F6188"/>
    <w:rsid w:val="002526FA"/>
    <w:rsid w:val="00286995"/>
    <w:rsid w:val="002A2025"/>
    <w:rsid w:val="002B4421"/>
    <w:rsid w:val="0032300E"/>
    <w:rsid w:val="00373D4D"/>
    <w:rsid w:val="003A7691"/>
    <w:rsid w:val="003C1B20"/>
    <w:rsid w:val="00421EBA"/>
    <w:rsid w:val="00430D79"/>
    <w:rsid w:val="00455EA9"/>
    <w:rsid w:val="004B1F84"/>
    <w:rsid w:val="004B4AAE"/>
    <w:rsid w:val="004E4540"/>
    <w:rsid w:val="005508F9"/>
    <w:rsid w:val="00552BDB"/>
    <w:rsid w:val="005B508A"/>
    <w:rsid w:val="006043CD"/>
    <w:rsid w:val="006B46D2"/>
    <w:rsid w:val="006E5453"/>
    <w:rsid w:val="007658DE"/>
    <w:rsid w:val="00782EF2"/>
    <w:rsid w:val="0079205A"/>
    <w:rsid w:val="00796F63"/>
    <w:rsid w:val="007A56C1"/>
    <w:rsid w:val="007D3060"/>
    <w:rsid w:val="0085740D"/>
    <w:rsid w:val="008B276F"/>
    <w:rsid w:val="008B7262"/>
    <w:rsid w:val="008F6D32"/>
    <w:rsid w:val="00910160"/>
    <w:rsid w:val="009146AF"/>
    <w:rsid w:val="00950081"/>
    <w:rsid w:val="00950BCF"/>
    <w:rsid w:val="0096317F"/>
    <w:rsid w:val="009E019D"/>
    <w:rsid w:val="00AB376E"/>
    <w:rsid w:val="00AC7498"/>
    <w:rsid w:val="00B176BB"/>
    <w:rsid w:val="00B21E33"/>
    <w:rsid w:val="00B32EF5"/>
    <w:rsid w:val="00B85D53"/>
    <w:rsid w:val="00BC0BEB"/>
    <w:rsid w:val="00BC7F1C"/>
    <w:rsid w:val="00BD684A"/>
    <w:rsid w:val="00C75D7B"/>
    <w:rsid w:val="00C81A72"/>
    <w:rsid w:val="00CE57EF"/>
    <w:rsid w:val="00D55DA6"/>
    <w:rsid w:val="00D61FEC"/>
    <w:rsid w:val="00DA1675"/>
    <w:rsid w:val="00DB1609"/>
    <w:rsid w:val="00DE2DD9"/>
    <w:rsid w:val="00DE34CD"/>
    <w:rsid w:val="00DF2EDE"/>
    <w:rsid w:val="00DF72ED"/>
    <w:rsid w:val="00E348A9"/>
    <w:rsid w:val="00E521D3"/>
    <w:rsid w:val="00E65860"/>
    <w:rsid w:val="00EC3B35"/>
    <w:rsid w:val="00EC689E"/>
    <w:rsid w:val="00EE1FDA"/>
    <w:rsid w:val="00EE633A"/>
    <w:rsid w:val="00FE46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8CF58F-6503-4835-9201-3DDA9EA96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5D7B"/>
    <w:pPr>
      <w:spacing w:after="200" w:line="276" w:lineRule="auto"/>
      <w:ind w:left="720"/>
      <w:contextualSpacing/>
    </w:pPr>
  </w:style>
  <w:style w:type="character" w:styleId="a4">
    <w:name w:val="Strong"/>
    <w:basedOn w:val="a0"/>
    <w:uiPriority w:val="22"/>
    <w:qFormat/>
    <w:rsid w:val="00EE1FDA"/>
    <w:rPr>
      <w:b/>
      <w:bCs/>
    </w:rPr>
  </w:style>
  <w:style w:type="paragraph" w:styleId="a5">
    <w:name w:val="header"/>
    <w:basedOn w:val="a"/>
    <w:link w:val="a6"/>
    <w:uiPriority w:val="99"/>
    <w:unhideWhenUsed/>
    <w:rsid w:val="008F6D3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F6D32"/>
  </w:style>
  <w:style w:type="paragraph" w:styleId="a7">
    <w:name w:val="footer"/>
    <w:basedOn w:val="a"/>
    <w:link w:val="a8"/>
    <w:uiPriority w:val="99"/>
    <w:unhideWhenUsed/>
    <w:rsid w:val="008F6D3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F6D32"/>
  </w:style>
  <w:style w:type="character" w:styleId="a9">
    <w:name w:val="Hyperlink"/>
    <w:basedOn w:val="a0"/>
    <w:uiPriority w:val="99"/>
    <w:unhideWhenUsed/>
    <w:rsid w:val="00950081"/>
    <w:rPr>
      <w:color w:val="0563C1" w:themeColor="hyperlink"/>
      <w:u w:val="single"/>
    </w:rPr>
  </w:style>
  <w:style w:type="character" w:styleId="aa">
    <w:name w:val="FollowedHyperlink"/>
    <w:basedOn w:val="a0"/>
    <w:uiPriority w:val="99"/>
    <w:semiHidden/>
    <w:unhideWhenUsed/>
    <w:rsid w:val="00CE57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ebp"/><Relationship Id="rId3" Type="http://schemas.openxmlformats.org/officeDocument/2006/relationships/styles" Target="styles.xml"/><Relationship Id="rId21" Type="http://schemas.openxmlformats.org/officeDocument/2006/relationships/image" Target="media/image14.web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eb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ebp"/><Relationship Id="rId29" Type="http://schemas.openxmlformats.org/officeDocument/2006/relationships/hyperlink" Target="https://ru.ruwiki.ru/wiki/&#1053;&#1077;&#1085;&#1100;&#1102;&#1090;&#1086;&#1085;&#1086;&#1074;&#1089;&#1082;&#1072;&#1103;_&#1078;&#1080;&#1076;&#1082;&#1086;&#1089;&#1090;&#1100;?ysclid=mmas2fqfph8909153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ebp"/><Relationship Id="rId32" Type="http://schemas.openxmlformats.org/officeDocument/2006/relationships/hyperlink" Target="https://rutube.ru/video/77cee13f85271c5c67ac1e6aa73c56d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ebp"/><Relationship Id="rId28" Type="http://schemas.openxmlformats.org/officeDocument/2006/relationships/hyperlink" Target="https://school-of-future.online/blog/nenyutonovskaya-zhidkost-chto-eto/?ysclid=mkvasqqvd749950014"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science.mail.ru/news/5783-nenyutonovskaya-zhidkos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ebp"/><Relationship Id="rId27" Type="http://schemas.openxmlformats.org/officeDocument/2006/relationships/hyperlink" Target="https://spravochnick.ru/fizika/fizika_zhidkostey/fizika_nenyutonovskoy_zhidkosti/?ysclid=mkvap2cw7742755155" TargetMode="External"/><Relationship Id="rId30" Type="http://schemas.openxmlformats.org/officeDocument/2006/relationships/hyperlink" Target="https://ru.wikipedia.org/wiki/&#1053;&#1077;&#1085;&#1100;&#1102;&#1090;&#1086;&#1085;&#1086;&#1074;&#1089;&#1082;&#1072;&#1103;_&#1078;&#1080;&#1076;&#1082;&#1086;&#1089;&#1090;&#1100;?ysclid=mmas583xyj755643643"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63AE2-8A8F-4F86-B76A-D85CF0B1E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15</Pages>
  <Words>3446</Words>
  <Characters>19646</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2026-02-01T15:34:00Z</dcterms:created>
  <dcterms:modified xsi:type="dcterms:W3CDTF">2026-03-03T16:02:00Z</dcterms:modified>
</cp:coreProperties>
</file>