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30" w:rsidRPr="0060153B" w:rsidRDefault="00030130" w:rsidP="00030130">
      <w:pPr>
        <w:widowControl w:val="0"/>
        <w:suppressAutoHyphens/>
        <w:autoSpaceDE w:val="0"/>
        <w:jc w:val="both"/>
        <w:rPr>
          <w:kern w:val="1"/>
          <w:lang w:eastAsia="hi-IN" w:bidi="hi-IN"/>
        </w:rPr>
      </w:pPr>
    </w:p>
    <w:tbl>
      <w:tblPr>
        <w:tblW w:w="0" w:type="auto"/>
        <w:tblLook w:val="04A0"/>
      </w:tblPr>
      <w:tblGrid>
        <w:gridCol w:w="5328"/>
        <w:gridCol w:w="4140"/>
      </w:tblGrid>
      <w:tr w:rsidR="00030130" w:rsidRPr="0060153B" w:rsidTr="002C7EBE">
        <w:tc>
          <w:tcPr>
            <w:tcW w:w="5328" w:type="dxa"/>
          </w:tcPr>
          <w:p w:rsidR="00030130" w:rsidRPr="0060153B" w:rsidRDefault="00030130" w:rsidP="009554C7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900FD0" w:rsidRPr="0060153B" w:rsidRDefault="00900FD0" w:rsidP="002C7EB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30130" w:rsidRPr="0060153B" w:rsidRDefault="00030130" w:rsidP="00030130">
      <w:pPr>
        <w:widowControl w:val="0"/>
        <w:suppressAutoHyphens/>
        <w:autoSpaceDE w:val="0"/>
        <w:jc w:val="both"/>
        <w:rPr>
          <w:kern w:val="1"/>
          <w:lang w:eastAsia="hi-IN" w:bidi="hi-IN"/>
        </w:rPr>
      </w:pPr>
    </w:p>
    <w:p w:rsidR="00157D5C" w:rsidRDefault="00157D5C" w:rsidP="00157D5C">
      <w:pPr>
        <w:ind w:firstLine="567"/>
        <w:rPr>
          <w:i/>
        </w:rPr>
      </w:pPr>
      <w:r>
        <w:rPr>
          <w:i/>
        </w:rPr>
        <w:t>Об апелляциях (</w:t>
      </w:r>
      <w:r w:rsidR="00F456DB">
        <w:rPr>
          <w:i/>
        </w:rPr>
        <w:t>9</w:t>
      </w:r>
      <w:r>
        <w:rPr>
          <w:i/>
        </w:rPr>
        <w:t xml:space="preserve"> класс)</w:t>
      </w:r>
    </w:p>
    <w:p w:rsidR="00157D5C" w:rsidRPr="00364C2D" w:rsidRDefault="00157D5C" w:rsidP="00157D5C">
      <w:pPr>
        <w:ind w:firstLine="567"/>
        <w:rPr>
          <w:b/>
          <w:sz w:val="28"/>
          <w:szCs w:val="28"/>
        </w:rPr>
      </w:pPr>
    </w:p>
    <w:p w:rsidR="00157D5C" w:rsidRDefault="00157D5C" w:rsidP="00157D5C">
      <w:pPr>
        <w:ind w:firstLine="567"/>
        <w:jc w:val="both"/>
        <w:rPr>
          <w:sz w:val="26"/>
          <w:szCs w:val="26"/>
        </w:rPr>
      </w:pPr>
    </w:p>
    <w:p w:rsidR="00157D5C" w:rsidRDefault="00232180" w:rsidP="00157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РЦОИ</w:t>
      </w:r>
      <w:r w:rsidR="00157D5C">
        <w:rPr>
          <w:sz w:val="28"/>
          <w:szCs w:val="28"/>
        </w:rPr>
        <w:t xml:space="preserve"> Тюменской области доводит до Вашего сведения следующую информацию.</w:t>
      </w:r>
    </w:p>
    <w:p w:rsidR="00157D5C" w:rsidRDefault="00D21F72" w:rsidP="00157D5C">
      <w:pPr>
        <w:ind w:firstLine="709"/>
        <w:jc w:val="both"/>
        <w:rPr>
          <w:b/>
          <w:sz w:val="26"/>
          <w:szCs w:val="26"/>
        </w:rPr>
      </w:pPr>
      <w:r w:rsidRPr="00D0745B">
        <w:rPr>
          <w:sz w:val="28"/>
          <w:szCs w:val="28"/>
        </w:rPr>
        <w:t>Получены результаты основного государственного экзамена (ОГЭ) и выпускного государственного экзамена (ГВЭ) (</w:t>
      </w:r>
      <w:r>
        <w:rPr>
          <w:sz w:val="28"/>
          <w:szCs w:val="28"/>
        </w:rPr>
        <w:t>основной</w:t>
      </w:r>
      <w:r w:rsidRPr="00D0745B">
        <w:rPr>
          <w:sz w:val="28"/>
          <w:szCs w:val="28"/>
        </w:rPr>
        <w:t xml:space="preserve"> период)</w:t>
      </w:r>
      <w:r w:rsidR="00157D5C">
        <w:rPr>
          <w:b/>
          <w:sz w:val="26"/>
          <w:szCs w:val="26"/>
          <w:u w:val="single"/>
        </w:rPr>
        <w:t xml:space="preserve">за </w:t>
      </w:r>
      <w:r w:rsidR="009554C7">
        <w:rPr>
          <w:b/>
          <w:sz w:val="26"/>
          <w:szCs w:val="26"/>
          <w:u w:val="single"/>
        </w:rPr>
        <w:t>28.05.2019г. по русскому языку</w:t>
      </w:r>
      <w:r w:rsidR="00057761">
        <w:rPr>
          <w:b/>
          <w:sz w:val="26"/>
          <w:szCs w:val="26"/>
          <w:u w:val="single"/>
        </w:rPr>
        <w:t>.</w:t>
      </w:r>
    </w:p>
    <w:p w:rsidR="00157D5C" w:rsidRPr="00D21F72" w:rsidRDefault="00ED0F0E" w:rsidP="00157D5C">
      <w:pPr>
        <w:ind w:firstLine="709"/>
        <w:jc w:val="both"/>
        <w:rPr>
          <w:b/>
          <w:sz w:val="28"/>
          <w:szCs w:val="28"/>
        </w:rPr>
      </w:pPr>
      <w:r w:rsidRPr="00D21F72">
        <w:rPr>
          <w:b/>
          <w:sz w:val="28"/>
          <w:szCs w:val="28"/>
        </w:rPr>
        <w:t>0</w:t>
      </w:r>
      <w:r w:rsidR="00762258">
        <w:rPr>
          <w:b/>
          <w:sz w:val="28"/>
          <w:szCs w:val="28"/>
        </w:rPr>
        <w:t>5</w:t>
      </w:r>
      <w:r w:rsidRPr="00D21F72">
        <w:rPr>
          <w:b/>
          <w:sz w:val="28"/>
          <w:szCs w:val="28"/>
        </w:rPr>
        <w:t>.06.</w:t>
      </w:r>
      <w:r w:rsidR="00157D5C" w:rsidRPr="00D21F72">
        <w:rPr>
          <w:b/>
          <w:sz w:val="28"/>
          <w:szCs w:val="28"/>
        </w:rPr>
        <w:t>201</w:t>
      </w:r>
      <w:r w:rsidR="00096AF9" w:rsidRPr="00D21F72">
        <w:rPr>
          <w:b/>
          <w:sz w:val="28"/>
          <w:szCs w:val="28"/>
        </w:rPr>
        <w:t>9</w:t>
      </w:r>
      <w:r w:rsidR="00157D5C" w:rsidRPr="00D21F72">
        <w:rPr>
          <w:b/>
          <w:sz w:val="28"/>
          <w:szCs w:val="28"/>
        </w:rPr>
        <w:t>г. считать днем утверждениярезультатов</w:t>
      </w:r>
      <w:r w:rsidR="00E40CB9" w:rsidRPr="00D21F72">
        <w:rPr>
          <w:b/>
          <w:sz w:val="28"/>
          <w:szCs w:val="28"/>
        </w:rPr>
        <w:t xml:space="preserve"> ГЭК Тюменской области</w:t>
      </w:r>
      <w:r w:rsidR="00762258">
        <w:rPr>
          <w:b/>
          <w:sz w:val="28"/>
          <w:szCs w:val="28"/>
        </w:rPr>
        <w:t xml:space="preserve"> и</w:t>
      </w:r>
      <w:r w:rsidR="00821D4E" w:rsidRPr="00D21F72">
        <w:rPr>
          <w:b/>
          <w:sz w:val="28"/>
          <w:szCs w:val="28"/>
        </w:rPr>
        <w:t>днем</w:t>
      </w:r>
      <w:r w:rsidR="00E40CB9" w:rsidRPr="00D21F72">
        <w:rPr>
          <w:b/>
          <w:sz w:val="28"/>
          <w:szCs w:val="28"/>
        </w:rPr>
        <w:t xml:space="preserve"> объявления результатов </w:t>
      </w:r>
      <w:r w:rsidR="00D0655C" w:rsidRPr="00D21F72">
        <w:rPr>
          <w:b/>
          <w:sz w:val="28"/>
          <w:szCs w:val="28"/>
        </w:rPr>
        <w:t>участникам ГИА-9</w:t>
      </w:r>
      <w:r w:rsidR="00157D5C" w:rsidRPr="00D21F72">
        <w:rPr>
          <w:b/>
          <w:sz w:val="28"/>
          <w:szCs w:val="28"/>
        </w:rPr>
        <w:t xml:space="preserve">. </w:t>
      </w:r>
    </w:p>
    <w:p w:rsidR="00157D5C" w:rsidRPr="00D21F72" w:rsidRDefault="00157D5C" w:rsidP="00157D5C">
      <w:pPr>
        <w:jc w:val="both"/>
        <w:rPr>
          <w:b/>
          <w:sz w:val="28"/>
          <w:szCs w:val="28"/>
        </w:rPr>
      </w:pPr>
      <w:r w:rsidRPr="00D21F72">
        <w:rPr>
          <w:b/>
          <w:sz w:val="28"/>
          <w:szCs w:val="28"/>
        </w:rPr>
        <w:t xml:space="preserve">Напоминаем: участник ГИА имеет право подать апелляцию в письменной форме о несогласии с выставленными баллами. </w:t>
      </w:r>
    </w:p>
    <w:p w:rsidR="00157D5C" w:rsidRPr="009C5BC7" w:rsidRDefault="00157D5C" w:rsidP="00157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о несогласии с выставленными баллами подается в течение </w:t>
      </w:r>
      <w:r>
        <w:rPr>
          <w:b/>
          <w:sz w:val="28"/>
          <w:szCs w:val="28"/>
        </w:rPr>
        <w:t>двух рабочих дней</w:t>
      </w:r>
      <w:r>
        <w:rPr>
          <w:sz w:val="28"/>
          <w:szCs w:val="28"/>
        </w:rPr>
        <w:t xml:space="preserve"> со дня объявления результатов экзамена по соответствующему предмету, т. е.</w:t>
      </w:r>
      <w:r w:rsidR="00ED0F0E">
        <w:rPr>
          <w:b/>
          <w:sz w:val="28"/>
          <w:szCs w:val="28"/>
        </w:rPr>
        <w:t>0</w:t>
      </w:r>
      <w:r w:rsidR="00762258">
        <w:rPr>
          <w:b/>
          <w:sz w:val="28"/>
          <w:szCs w:val="28"/>
        </w:rPr>
        <w:t>6</w:t>
      </w:r>
      <w:r w:rsidR="00ED0F0E">
        <w:rPr>
          <w:b/>
          <w:sz w:val="28"/>
          <w:szCs w:val="28"/>
        </w:rPr>
        <w:t>.06. и 0</w:t>
      </w:r>
      <w:r w:rsidR="00762258">
        <w:rPr>
          <w:b/>
          <w:sz w:val="28"/>
          <w:szCs w:val="28"/>
        </w:rPr>
        <w:t>7</w:t>
      </w:r>
      <w:r w:rsidR="007E19CF">
        <w:rPr>
          <w:b/>
          <w:sz w:val="28"/>
          <w:szCs w:val="28"/>
        </w:rPr>
        <w:t>.06.</w:t>
      </w:r>
      <w:r w:rsidR="00ED0F0E">
        <w:rPr>
          <w:b/>
          <w:sz w:val="28"/>
          <w:szCs w:val="28"/>
        </w:rPr>
        <w:t xml:space="preserve">2019г. </w:t>
      </w:r>
    </w:p>
    <w:p w:rsidR="00157D5C" w:rsidRDefault="00157D5C" w:rsidP="00F71E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конфликтной комиссии </w:t>
      </w:r>
      <w:r w:rsidR="00F456DB">
        <w:rPr>
          <w:b/>
          <w:sz w:val="26"/>
          <w:szCs w:val="26"/>
          <w:u w:val="single"/>
        </w:rPr>
        <w:t xml:space="preserve">по </w:t>
      </w:r>
      <w:r w:rsidR="009554C7">
        <w:rPr>
          <w:b/>
          <w:sz w:val="30"/>
          <w:szCs w:val="30"/>
          <w:u w:val="single"/>
        </w:rPr>
        <w:t>русскому языку</w:t>
      </w:r>
      <w:r>
        <w:rPr>
          <w:sz w:val="28"/>
          <w:szCs w:val="28"/>
        </w:rPr>
        <w:t>состоится</w:t>
      </w:r>
      <w:r w:rsidR="00762258" w:rsidRPr="00762258">
        <w:rPr>
          <w:b/>
          <w:sz w:val="28"/>
          <w:szCs w:val="28"/>
        </w:rPr>
        <w:t>10</w:t>
      </w:r>
      <w:r w:rsidR="00ED0F0E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201</w:t>
      </w:r>
      <w:r w:rsidR="00096AF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г. </w:t>
      </w:r>
      <w:r w:rsidR="00614FF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1</w:t>
      </w:r>
      <w:r w:rsidR="00ED0F0E">
        <w:rPr>
          <w:b/>
          <w:sz w:val="28"/>
          <w:szCs w:val="28"/>
        </w:rPr>
        <w:t>0</w:t>
      </w:r>
      <w:r w:rsidR="00F456DB">
        <w:rPr>
          <w:b/>
          <w:sz w:val="28"/>
          <w:szCs w:val="28"/>
        </w:rPr>
        <w:t xml:space="preserve">-00 час. по адресу: г. </w:t>
      </w:r>
      <w:r>
        <w:rPr>
          <w:b/>
          <w:sz w:val="28"/>
          <w:szCs w:val="28"/>
        </w:rPr>
        <w:t>Тюмень, ул. Володарского, 49,</w:t>
      </w:r>
      <w:r>
        <w:rPr>
          <w:sz w:val="28"/>
          <w:szCs w:val="28"/>
        </w:rPr>
        <w:t xml:space="preserve"> актовый зал (департамент образования и науки Тюменской области). </w:t>
      </w:r>
    </w:p>
    <w:p w:rsidR="00157D5C" w:rsidRDefault="00157D5C" w:rsidP="00157D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 ГИА и (или) его родители (законные представители) при желании могут присутствовать при рас</w:t>
      </w:r>
      <w:bookmarkStart w:id="0" w:name="_GoBack"/>
      <w:bookmarkEnd w:id="0"/>
      <w:r>
        <w:rPr>
          <w:sz w:val="28"/>
          <w:szCs w:val="28"/>
        </w:rPr>
        <w:t>смотрении апелляции. Для участия в заседании конфликтной комиссии всем участникам необходимо иметь при себе документ, удостоверяющий личность, а для родителей (законных представителей) иметь при себе документ, удостоверяющий личность, и документ, подтверждающий родственные отношения с участником (например, свидетельство о рождении участника).</w:t>
      </w:r>
    </w:p>
    <w:p w:rsidR="00157D5C" w:rsidRDefault="00157D5C" w:rsidP="00157D5C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Апелляции по вопросам содержания и структуры экзаменационных материалов по учебным предметам, а также по вопросам, связанным с оцениванием результатов выполнения заданий с кратким ответом (1 части), с нарушением, обучающимся требований Порядка или неправильного оформления экзаменационной работы, не рассматриваются КК. </w:t>
      </w:r>
    </w:p>
    <w:p w:rsidR="00157D5C" w:rsidRDefault="00157D5C" w:rsidP="00157D5C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Апелляция о несогласии с выставленными баллами подается</w:t>
      </w:r>
      <w:r>
        <w:rPr>
          <w:sz w:val="28"/>
          <w:szCs w:val="28"/>
        </w:rPr>
        <w:t xml:space="preserve"> непосредственно в </w:t>
      </w:r>
      <w:r w:rsidRPr="00D21F72">
        <w:rPr>
          <w:sz w:val="28"/>
          <w:szCs w:val="28"/>
        </w:rPr>
        <w:t>К</w:t>
      </w:r>
      <w:r w:rsidR="00D21F72" w:rsidRPr="00D21F72">
        <w:rPr>
          <w:sz w:val="28"/>
          <w:szCs w:val="28"/>
        </w:rPr>
        <w:t>онфликтную комиссию</w:t>
      </w:r>
      <w:r>
        <w:rPr>
          <w:sz w:val="28"/>
          <w:szCs w:val="28"/>
        </w:rPr>
        <w:t xml:space="preserve">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</w:t>
      </w:r>
      <w:r w:rsidR="00D21F72">
        <w:rPr>
          <w:sz w:val="28"/>
          <w:szCs w:val="28"/>
        </w:rPr>
        <w:t>онфликтную комиссию</w:t>
      </w:r>
      <w:r w:rsidR="00D21F72">
        <w:rPr>
          <w:b/>
          <w:sz w:val="28"/>
          <w:szCs w:val="28"/>
        </w:rPr>
        <w:t xml:space="preserve">по адресу: </w:t>
      </w:r>
      <w:r>
        <w:rPr>
          <w:b/>
          <w:sz w:val="28"/>
          <w:szCs w:val="28"/>
        </w:rPr>
        <w:t xml:space="preserve">г. Тюмень, ул. Малыгина, 73,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01 (цокольный этаж) или по факсу: 8 (3452) 39-02-30.</w:t>
      </w:r>
    </w:p>
    <w:p w:rsidR="00157D5C" w:rsidRDefault="00157D5C" w:rsidP="00157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апелляции о несогласии с выставленными баллами </w:t>
      </w:r>
      <w:r>
        <w:rPr>
          <w:b/>
          <w:sz w:val="28"/>
          <w:szCs w:val="28"/>
        </w:rPr>
        <w:t>КК принимает решениеоб отклонении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апелляции и сохранении выставленных баллов либо </w:t>
      </w:r>
      <w:r>
        <w:rPr>
          <w:b/>
          <w:sz w:val="28"/>
          <w:szCs w:val="28"/>
        </w:rPr>
        <w:t xml:space="preserve">об удовлетворении </w:t>
      </w:r>
      <w:r>
        <w:rPr>
          <w:sz w:val="28"/>
          <w:szCs w:val="28"/>
        </w:rPr>
        <w:t>апелляции и выставлении других баллов.</w:t>
      </w:r>
    </w:p>
    <w:p w:rsidR="00157D5C" w:rsidRDefault="00157D5C" w:rsidP="00157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>
        <w:rPr>
          <w:b/>
          <w:sz w:val="28"/>
          <w:szCs w:val="28"/>
        </w:rPr>
        <w:t>в случае удовлетворения апелляции</w:t>
      </w:r>
      <w:r>
        <w:rPr>
          <w:sz w:val="28"/>
          <w:szCs w:val="28"/>
        </w:rPr>
        <w:t xml:space="preserve">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157D5C" w:rsidRDefault="00157D5C" w:rsidP="00157D5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После утверждения результаты ГИА передаются в образовательные организации</w:t>
      </w:r>
      <w:r>
        <w:rPr>
          <w:sz w:val="28"/>
          <w:szCs w:val="28"/>
        </w:rPr>
        <w:t xml:space="preserve"> для ознакомления обучающихся с полученными ими результатами.</w:t>
      </w:r>
    </w:p>
    <w:p w:rsidR="005001F9" w:rsidRDefault="005001F9" w:rsidP="00157D5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Апелляции участников ГИА, </w:t>
      </w:r>
      <w:r w:rsidRPr="007C5327">
        <w:rPr>
          <w:b/>
          <w:sz w:val="28"/>
          <w:szCs w:val="28"/>
        </w:rPr>
        <w:t>заявивших участие</w:t>
      </w:r>
      <w:r>
        <w:rPr>
          <w:sz w:val="28"/>
          <w:szCs w:val="28"/>
        </w:rPr>
        <w:t xml:space="preserve"> в заседании конфликтной комиссии и </w:t>
      </w:r>
      <w:r w:rsidRPr="005001F9">
        <w:rPr>
          <w:b/>
          <w:sz w:val="28"/>
          <w:szCs w:val="28"/>
        </w:rPr>
        <w:t>не пришедших</w:t>
      </w:r>
      <w:r>
        <w:rPr>
          <w:sz w:val="28"/>
          <w:szCs w:val="28"/>
        </w:rPr>
        <w:t xml:space="preserve"> в назначенное время, будут рассмотрены без присутствия.</w:t>
      </w:r>
    </w:p>
    <w:p w:rsidR="00157D5C" w:rsidRDefault="00157D5C" w:rsidP="00157D5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287655</wp:posOffset>
            </wp:positionV>
            <wp:extent cx="1555750" cy="1292225"/>
            <wp:effectExtent l="0" t="0" r="6350" b="3175"/>
            <wp:wrapNone/>
            <wp:docPr id="4" name="Рисунок 4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уне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>. Напоминаем участникам о форме одежды. Внешний вид и одежда участников должны соответствовать общепринятым в обществе нормам делового стиля.</w:t>
      </w:r>
    </w:p>
    <w:p w:rsidR="00157D5C" w:rsidRDefault="00157D5C" w:rsidP="00157D5C">
      <w:pPr>
        <w:jc w:val="both"/>
        <w:rPr>
          <w:sz w:val="28"/>
          <w:szCs w:val="28"/>
        </w:rPr>
      </w:pPr>
    </w:p>
    <w:p w:rsidR="00157D5C" w:rsidRDefault="00157D5C" w:rsidP="00157D5C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0" t="0" r="3810" b="0"/>
            <wp:wrapNone/>
            <wp:docPr id="3" name="Рисунок 3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ун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0" t="0" r="3810" b="0"/>
            <wp:wrapNone/>
            <wp:docPr id="2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ун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0" t="0" r="3810" b="0"/>
            <wp:wrapNone/>
            <wp:docPr id="1" name="Рисунок 1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Руководитель </w:t>
      </w:r>
      <w:r w:rsidR="00232180">
        <w:rPr>
          <w:sz w:val="28"/>
          <w:szCs w:val="28"/>
        </w:rPr>
        <w:t>РЦОИ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Лунёв</w:t>
      </w:r>
    </w:p>
    <w:p w:rsidR="00157D5C" w:rsidRDefault="00157D5C" w:rsidP="00157D5C">
      <w:pPr>
        <w:jc w:val="both"/>
        <w:rPr>
          <w:sz w:val="28"/>
          <w:szCs w:val="28"/>
        </w:rPr>
      </w:pPr>
    </w:p>
    <w:p w:rsidR="00157D5C" w:rsidRDefault="00157D5C" w:rsidP="00157D5C">
      <w:pPr>
        <w:jc w:val="both"/>
        <w:rPr>
          <w:sz w:val="28"/>
          <w:szCs w:val="28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746485" w:rsidRDefault="00746485" w:rsidP="00157D5C">
      <w:pPr>
        <w:ind w:firstLine="567"/>
        <w:jc w:val="both"/>
        <w:rPr>
          <w:sz w:val="22"/>
          <w:szCs w:val="22"/>
        </w:rPr>
      </w:pPr>
    </w:p>
    <w:p w:rsidR="00746485" w:rsidRDefault="00746485" w:rsidP="00157D5C">
      <w:pPr>
        <w:ind w:firstLine="567"/>
        <w:jc w:val="both"/>
        <w:rPr>
          <w:sz w:val="22"/>
          <w:szCs w:val="22"/>
        </w:rPr>
      </w:pPr>
    </w:p>
    <w:p w:rsidR="00746485" w:rsidRDefault="00746485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F456DB" w:rsidRDefault="00F456DB" w:rsidP="00157D5C">
      <w:pPr>
        <w:jc w:val="both"/>
        <w:rPr>
          <w:sz w:val="18"/>
          <w:szCs w:val="18"/>
        </w:rPr>
      </w:pPr>
    </w:p>
    <w:p w:rsidR="00564C61" w:rsidRDefault="00564C61" w:rsidP="00157D5C">
      <w:pPr>
        <w:jc w:val="both"/>
        <w:rPr>
          <w:sz w:val="18"/>
          <w:szCs w:val="18"/>
        </w:rPr>
      </w:pPr>
    </w:p>
    <w:p w:rsidR="00564C61" w:rsidRDefault="00564C61" w:rsidP="00564C61">
      <w:pPr>
        <w:rPr>
          <w:sz w:val="18"/>
          <w:szCs w:val="18"/>
        </w:rPr>
      </w:pPr>
    </w:p>
    <w:sectPr w:rsidR="00564C61" w:rsidSect="0051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130"/>
    <w:rsid w:val="00030130"/>
    <w:rsid w:val="00057761"/>
    <w:rsid w:val="00096AF9"/>
    <w:rsid w:val="000E4257"/>
    <w:rsid w:val="00110C8E"/>
    <w:rsid w:val="001545FB"/>
    <w:rsid w:val="00157D5C"/>
    <w:rsid w:val="00175299"/>
    <w:rsid w:val="00232180"/>
    <w:rsid w:val="002321AF"/>
    <w:rsid w:val="00364C2D"/>
    <w:rsid w:val="0037616F"/>
    <w:rsid w:val="003C400A"/>
    <w:rsid w:val="003D50EF"/>
    <w:rsid w:val="004A7B63"/>
    <w:rsid w:val="005001F9"/>
    <w:rsid w:val="00511F18"/>
    <w:rsid w:val="00540909"/>
    <w:rsid w:val="00564C61"/>
    <w:rsid w:val="00594D62"/>
    <w:rsid w:val="00614FF8"/>
    <w:rsid w:val="00653612"/>
    <w:rsid w:val="006F09B9"/>
    <w:rsid w:val="00746485"/>
    <w:rsid w:val="00762258"/>
    <w:rsid w:val="007A3F27"/>
    <w:rsid w:val="007C5327"/>
    <w:rsid w:val="007D3F43"/>
    <w:rsid w:val="007E19CF"/>
    <w:rsid w:val="00813E3E"/>
    <w:rsid w:val="00821D4E"/>
    <w:rsid w:val="008E7D22"/>
    <w:rsid w:val="00900FD0"/>
    <w:rsid w:val="009272F6"/>
    <w:rsid w:val="009554C7"/>
    <w:rsid w:val="009C5BC7"/>
    <w:rsid w:val="009F4AC8"/>
    <w:rsid w:val="00A3535F"/>
    <w:rsid w:val="00AD1353"/>
    <w:rsid w:val="00B12A69"/>
    <w:rsid w:val="00BC03F0"/>
    <w:rsid w:val="00C30084"/>
    <w:rsid w:val="00D0655C"/>
    <w:rsid w:val="00D21F72"/>
    <w:rsid w:val="00DA5C20"/>
    <w:rsid w:val="00E40CB9"/>
    <w:rsid w:val="00EB3343"/>
    <w:rsid w:val="00ED0F0E"/>
    <w:rsid w:val="00F456DB"/>
    <w:rsid w:val="00F71E16"/>
    <w:rsid w:val="00F91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2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4</cp:revision>
  <cp:lastPrinted>2019-06-03T05:17:00Z</cp:lastPrinted>
  <dcterms:created xsi:type="dcterms:W3CDTF">2019-06-05T12:28:00Z</dcterms:created>
  <dcterms:modified xsi:type="dcterms:W3CDTF">2019-06-06T12:14:00Z</dcterms:modified>
</cp:coreProperties>
</file>