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5A2" w:rsidRPr="00092989" w:rsidRDefault="000A25A2">
      <w:pPr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Федеральная служба по надзорув сфере образования и науки</w:t>
      </w:r>
    </w:p>
    <w:p w:rsidR="000A25A2" w:rsidRPr="00092989" w:rsidRDefault="000A25A2">
      <w:pPr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Федеральное государственное бюджетное учреждение</w:t>
      </w: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«Федеральный центр тестирования»</w:t>
      </w: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3A25C7">
      <w:pPr>
        <w:widowControl w:val="0"/>
        <w:jc w:val="right"/>
        <w:rPr>
          <w:b/>
          <w:bCs/>
          <w:sz w:val="18"/>
          <w:szCs w:val="18"/>
        </w:rPr>
      </w:pPr>
      <w:r w:rsidRPr="00092989">
        <w:rPr>
          <w:b/>
          <w:bCs/>
          <w:noProof/>
          <w:sz w:val="18"/>
          <w:szCs w:val="1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0" o:spid="_x0000_i1025" type="#_x0000_t75" alt="img539.jpg" style="width:238pt;height:169pt;visibility:visible">
            <v:imagedata r:id="rId7" o:title="" chromakey="#f9fdff"/>
          </v:shape>
        </w:pict>
      </w:r>
    </w:p>
    <w:p w:rsidR="000A25A2" w:rsidRPr="00092989" w:rsidRDefault="000A25A2">
      <w:pPr>
        <w:widowControl w:val="0"/>
        <w:jc w:val="right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right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Методические материалы</w:t>
      </w: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по подготовке и проведению ЕГЭ</w:t>
      </w: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в пунктах проведения экзамена</w:t>
      </w: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в 2012 году</w:t>
      </w: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Москва</w:t>
      </w:r>
    </w:p>
    <w:p w:rsidR="000A25A2" w:rsidRPr="00092989" w:rsidRDefault="000A25A2">
      <w:pPr>
        <w:widowControl w:val="0"/>
        <w:jc w:val="center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2012г.</w:t>
      </w:r>
    </w:p>
    <w:p w:rsidR="000A25A2" w:rsidRPr="00092989" w:rsidRDefault="000A25A2">
      <w:pPr>
        <w:pStyle w:val="TableofContents"/>
        <w:keepNext w:val="0"/>
        <w:keepLines w:val="0"/>
        <w:pageBreakBefore w:val="0"/>
        <w:widowControl w:val="0"/>
        <w:ind w:firstLine="709"/>
        <w:rPr>
          <w:sz w:val="18"/>
          <w:szCs w:val="18"/>
        </w:rPr>
      </w:pPr>
      <w:bookmarkStart w:id="0" w:name="_Toc159157268"/>
      <w:r w:rsidRPr="00092989">
        <w:rPr>
          <w:sz w:val="18"/>
          <w:szCs w:val="18"/>
        </w:rPr>
        <w:br w:type="page"/>
      </w:r>
      <w:bookmarkEnd w:id="0"/>
      <w:r w:rsidRPr="00092989">
        <w:rPr>
          <w:sz w:val="18"/>
          <w:szCs w:val="18"/>
        </w:rPr>
        <w:lastRenderedPageBreak/>
        <w:t>Содержание</w:t>
      </w:r>
    </w:p>
    <w:p w:rsidR="000A25A2" w:rsidRPr="00092989" w:rsidRDefault="000A25A2">
      <w:pPr>
        <w:pStyle w:val="12"/>
        <w:rPr>
          <w:sz w:val="18"/>
          <w:szCs w:val="18"/>
          <w:lang w:val="en-US"/>
        </w:rPr>
      </w:pPr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r w:rsidRPr="00092989">
        <w:rPr>
          <w:sz w:val="18"/>
          <w:szCs w:val="18"/>
        </w:rPr>
        <w:fldChar w:fldCharType="begin"/>
      </w:r>
      <w:r w:rsidR="000A25A2" w:rsidRPr="00092989">
        <w:rPr>
          <w:sz w:val="18"/>
          <w:szCs w:val="18"/>
        </w:rPr>
        <w:instrText xml:space="preserve"> TOC \o "1-1" \h \z \u </w:instrText>
      </w:r>
      <w:r w:rsidRPr="00092989">
        <w:rPr>
          <w:sz w:val="18"/>
          <w:szCs w:val="18"/>
        </w:rPr>
        <w:fldChar w:fldCharType="separate"/>
      </w:r>
      <w:hyperlink w:anchor="_Toc318106876" w:history="1">
        <w:r w:rsidR="000A25A2" w:rsidRPr="00092989">
          <w:rPr>
            <w:rStyle w:val="af4"/>
            <w:sz w:val="18"/>
            <w:szCs w:val="18"/>
          </w:rPr>
          <w:t>Перечень условных обозначений, сокращений и терминов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_Toc318106876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3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77" w:history="1">
        <w:r w:rsidR="000A25A2" w:rsidRPr="00092989">
          <w:rPr>
            <w:rStyle w:val="af4"/>
            <w:sz w:val="18"/>
            <w:szCs w:val="18"/>
          </w:rPr>
          <w:t>Введение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_Toc318106877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5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78" w:history="1">
        <w:r w:rsidR="000A25A2" w:rsidRPr="00092989">
          <w:rPr>
            <w:rStyle w:val="af4"/>
            <w:sz w:val="18"/>
            <w:szCs w:val="18"/>
          </w:rPr>
          <w:t>1. Подготовка ППЭ к экзамену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_Toc318106878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6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79" w:history="1">
        <w:r w:rsidR="000A25A2" w:rsidRPr="00092989">
          <w:rPr>
            <w:rStyle w:val="af4"/>
            <w:sz w:val="18"/>
            <w:szCs w:val="18"/>
          </w:rPr>
          <w:t>2. Проведение экзамена в ППЭ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_Toc318106879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8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0" w:history="1">
        <w:r w:rsidR="000A25A2" w:rsidRPr="00092989">
          <w:rPr>
            <w:rStyle w:val="af4"/>
            <w:sz w:val="18"/>
            <w:szCs w:val="18"/>
          </w:rPr>
          <w:t>3. Завершение экзамена в ППЭ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_Toc318106880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17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1" w:history="1">
        <w:r w:rsidR="000A25A2" w:rsidRPr="00092989">
          <w:rPr>
            <w:rStyle w:val="af4"/>
            <w:sz w:val="18"/>
            <w:szCs w:val="18"/>
          </w:rPr>
          <w:t>Приложение № 1. Правила для уполномоченного ГЭК  субъекта РФ в ППЭ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_Toc318106881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19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2" w:history="1">
        <w:r w:rsidR="000A25A2" w:rsidRPr="00092989">
          <w:rPr>
            <w:rStyle w:val="af4"/>
            <w:sz w:val="18"/>
            <w:szCs w:val="18"/>
          </w:rPr>
          <w:t>Приложение № 2. Правила для руководителя ППЭ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_Toc318106882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23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3" w:history="1">
        <w:r w:rsidR="000A25A2" w:rsidRPr="00092989">
          <w:rPr>
            <w:rStyle w:val="af4"/>
            <w:sz w:val="18"/>
            <w:szCs w:val="18"/>
          </w:rPr>
          <w:t>Приложение № 3. Правила для ответственного организатора и организатора в аудитории ППЭ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_Toc318106883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28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4" w:history="1">
        <w:r w:rsidR="000A25A2" w:rsidRPr="00092989">
          <w:rPr>
            <w:rStyle w:val="af4"/>
            <w:sz w:val="18"/>
            <w:szCs w:val="18"/>
          </w:rPr>
          <w:t>Приложение № 4. Правила для организатора вне аудитории – оператора ПЭВМ в пункте проведения экзамена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_Toc318106884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35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5" w:history="1">
        <w:r w:rsidR="000A25A2" w:rsidRPr="00092989">
          <w:rPr>
            <w:rStyle w:val="af4"/>
            <w:sz w:val="18"/>
            <w:szCs w:val="18"/>
          </w:rPr>
          <w:t>Приложение № 5. Правила для организатора вне аудитории –  дежурного по этажам в пункте проведения экзамена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_Toc318106885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36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6" w:history="1">
        <w:r w:rsidR="000A25A2" w:rsidRPr="00092989">
          <w:rPr>
            <w:rStyle w:val="af4"/>
            <w:sz w:val="18"/>
            <w:szCs w:val="18"/>
          </w:rPr>
          <w:t>Приложение № 6. Правила для организатора вне аудитории –  дежурного на входе в пункте проведения экзамена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_Toc318106886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37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7" w:history="1">
        <w:r w:rsidR="000A25A2" w:rsidRPr="00092989">
          <w:rPr>
            <w:rStyle w:val="af4"/>
            <w:sz w:val="18"/>
            <w:szCs w:val="18"/>
          </w:rPr>
          <w:t>Приложение № 7. Порядок проведения инструктажа организаторами в аудитории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_Toc318106887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38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8" w:history="1">
        <w:r w:rsidR="000A25A2" w:rsidRPr="00092989">
          <w:rPr>
            <w:rStyle w:val="af4"/>
            <w:sz w:val="18"/>
            <w:szCs w:val="18"/>
          </w:rPr>
          <w:t>Приложение № 8. Рекомендуемая схема нумерации мест в аудиториях ППЭ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_Toc318106888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43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89" w:history="1">
        <w:r w:rsidR="000A25A2" w:rsidRPr="00092989">
          <w:rPr>
            <w:rStyle w:val="af4"/>
            <w:sz w:val="18"/>
            <w:szCs w:val="18"/>
          </w:rPr>
          <w:t>Приложение № 9. Сопроводительный бланк к материалам единого государственного экзамена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_Toc318106889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44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90" w:history="1">
        <w:r w:rsidR="000A25A2" w:rsidRPr="00092989">
          <w:rPr>
            <w:rStyle w:val="af4"/>
            <w:sz w:val="18"/>
            <w:szCs w:val="18"/>
          </w:rPr>
          <w:t>Приложение № 10. Основные документы, удостоверяющие личность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_Toc318106890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45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pStyle w:val="12"/>
        <w:rPr>
          <w:rFonts w:ascii="Calibri" w:hAnsi="Calibri" w:cs="Calibri"/>
          <w:sz w:val="18"/>
          <w:szCs w:val="18"/>
        </w:rPr>
      </w:pPr>
      <w:hyperlink w:anchor="_Toc318106891" w:history="1">
        <w:r w:rsidR="000A25A2" w:rsidRPr="00092989">
          <w:rPr>
            <w:rStyle w:val="af4"/>
            <w:sz w:val="18"/>
            <w:szCs w:val="18"/>
          </w:rPr>
          <w:t>Приложение № 11. Инструкция по заполнению машиночитаемой формы ППЭ -13-02 МАШ (ППЭ-13-02 МАШ-ТОМ) «Сводная ведомость учета участников ЕГЭ и использования экзаменационных материалов в ППЭ»</w:t>
        </w:r>
        <w:r w:rsidR="000A25A2" w:rsidRPr="00092989">
          <w:rPr>
            <w:webHidden/>
            <w:sz w:val="18"/>
            <w:szCs w:val="18"/>
          </w:rPr>
          <w:tab/>
        </w:r>
        <w:r w:rsidRPr="00092989">
          <w:rPr>
            <w:webHidden/>
            <w:sz w:val="18"/>
            <w:szCs w:val="18"/>
          </w:rPr>
          <w:fldChar w:fldCharType="begin"/>
        </w:r>
        <w:r w:rsidR="000A25A2" w:rsidRPr="00092989">
          <w:rPr>
            <w:webHidden/>
            <w:sz w:val="18"/>
            <w:szCs w:val="18"/>
          </w:rPr>
          <w:instrText xml:space="preserve"> PAGEREF _Toc318106891 \h </w:instrText>
        </w:r>
        <w:r w:rsidRPr="00092989">
          <w:rPr>
            <w:webHidden/>
            <w:sz w:val="18"/>
            <w:szCs w:val="18"/>
          </w:rPr>
        </w:r>
        <w:r w:rsidRPr="00092989">
          <w:rPr>
            <w:webHidden/>
            <w:sz w:val="18"/>
            <w:szCs w:val="18"/>
          </w:rPr>
          <w:fldChar w:fldCharType="separate"/>
        </w:r>
        <w:r w:rsidR="000A25A2" w:rsidRPr="00092989">
          <w:rPr>
            <w:webHidden/>
            <w:sz w:val="18"/>
            <w:szCs w:val="18"/>
          </w:rPr>
          <w:t>46</w:t>
        </w:r>
        <w:r w:rsidRPr="00092989">
          <w:rPr>
            <w:webHidden/>
            <w:sz w:val="18"/>
            <w:szCs w:val="18"/>
          </w:rPr>
          <w:fldChar w:fldCharType="end"/>
        </w:r>
      </w:hyperlink>
    </w:p>
    <w:p w:rsidR="000A25A2" w:rsidRPr="00092989" w:rsidRDefault="003A25C7">
      <w:pPr>
        <w:rPr>
          <w:sz w:val="18"/>
          <w:szCs w:val="18"/>
        </w:rPr>
      </w:pPr>
      <w:r w:rsidRPr="00092989">
        <w:rPr>
          <w:sz w:val="18"/>
          <w:szCs w:val="18"/>
        </w:rPr>
        <w:fldChar w:fldCharType="end"/>
      </w:r>
    </w:p>
    <w:p w:rsidR="000A25A2" w:rsidRPr="00092989" w:rsidRDefault="000A25A2">
      <w:pPr>
        <w:pStyle w:val="1"/>
        <w:rPr>
          <w:sz w:val="18"/>
          <w:szCs w:val="18"/>
        </w:rPr>
      </w:pPr>
      <w:r w:rsidRPr="00092989">
        <w:rPr>
          <w:sz w:val="18"/>
          <w:szCs w:val="18"/>
        </w:rPr>
        <w:br w:type="page"/>
      </w:r>
      <w:bookmarkStart w:id="1" w:name="_Toc318106876"/>
      <w:r w:rsidRPr="00092989">
        <w:rPr>
          <w:caps w:val="0"/>
          <w:sz w:val="18"/>
          <w:szCs w:val="18"/>
        </w:rPr>
        <w:lastRenderedPageBreak/>
        <w:t>Перечень условных обозначений, сокращений и терминов</w:t>
      </w:r>
      <w:bookmarkEnd w:id="1"/>
    </w:p>
    <w:tbl>
      <w:tblPr>
        <w:tblW w:w="4987" w:type="pct"/>
        <w:tblInd w:w="-10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57" w:type="dxa"/>
          <w:bottom w:w="57" w:type="dxa"/>
        </w:tblCellMar>
        <w:tblLook w:val="0000"/>
      </w:tblPr>
      <w:tblGrid>
        <w:gridCol w:w="2590"/>
        <w:gridCol w:w="7803"/>
      </w:tblGrid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БД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База данных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Г(И)А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 xml:space="preserve">Государственная (итоговая) аттестация 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ГЭК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Государственная экзаменационная комиссия субъекта Российской Федерации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 xml:space="preserve">ЕГЭ 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Единый государственный экзамен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keepLines/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ИК</w:t>
            </w:r>
          </w:p>
        </w:tc>
        <w:tc>
          <w:tcPr>
            <w:tcW w:w="3754" w:type="pct"/>
          </w:tcPr>
          <w:p w:rsidR="000A25A2" w:rsidRPr="00D74E9B" w:rsidRDefault="000A25A2">
            <w:pPr>
              <w:keepLines/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Индивидуальный комплект участника ЕГЭ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КИМ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 xml:space="preserve">Контрольный измерительный материал 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КК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Конфликтная комиссия</w:t>
            </w:r>
          </w:p>
        </w:tc>
      </w:tr>
      <w:tr w:rsidR="000A25A2" w:rsidRPr="00D74E9B">
        <w:trPr>
          <w:cantSplit/>
        </w:trPr>
        <w:tc>
          <w:tcPr>
            <w:tcW w:w="1246" w:type="pct"/>
            <w:vAlign w:val="center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МОУО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Орган местного самоуправления,  осуществляющий полномочия в сфере образования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ОУ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Образовательное учреждение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ОИВ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Орган исполнительной власти субъекта Российской Федерациив сфере  образования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ПК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Предметная комиссия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ППОИ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Пункт первичной обработки информации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ППЭ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Пункт проведения единого государственного экзамена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РЦОИ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Региональный центр обработки информации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РИС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Региональная информационная системаобеспечения проведения ЕГЭ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Рособрнадзор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Федеральная служба по надзору в сфере образования и науки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РФ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Российская Федерация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СбФ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Сборник форм для подготовки и проведения ЕГЭ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Уполномоченный ГЭК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Уполномоченный представитель государственной экзаменационной комиссии субъекта Российской Федерации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Участник ЕГЭ</w:t>
            </w:r>
          </w:p>
        </w:tc>
        <w:tc>
          <w:tcPr>
            <w:tcW w:w="3754" w:type="pct"/>
          </w:tcPr>
          <w:p w:rsidR="000A25A2" w:rsidRPr="00D74E9B" w:rsidRDefault="000A25A2">
            <w:pPr>
              <w:numPr>
                <w:ilvl w:val="0"/>
                <w:numId w:val="19"/>
              </w:numPr>
              <w:tabs>
                <w:tab w:val="clear" w:pos="1440"/>
                <w:tab w:val="num" w:pos="280"/>
              </w:tabs>
              <w:ind w:left="280" w:hanging="240"/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 xml:space="preserve">обучающиеся, освоившие основные общеобразовательные программы среднего (полного) общего образования и допущенные в установленном порядке к государственной (итоговой) аттестации (далее - выпускники текущего года); </w:t>
            </w:r>
          </w:p>
          <w:p w:rsidR="000A25A2" w:rsidRPr="00D74E9B" w:rsidRDefault="000A25A2">
            <w:pPr>
              <w:numPr>
                <w:ilvl w:val="0"/>
                <w:numId w:val="19"/>
              </w:numPr>
              <w:tabs>
                <w:tab w:val="clear" w:pos="1440"/>
                <w:tab w:val="num" w:pos="280"/>
              </w:tabs>
              <w:ind w:left="280" w:hanging="240"/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 xml:space="preserve">обучающиеся образовательных учреждений начального профессионального и среднего профессионального образования, освоившие федеральный государственный образовательный стандарт среднего (полного) общего образования в пределах основных профессиональных образовательных программ; </w:t>
            </w:r>
          </w:p>
          <w:p w:rsidR="000A25A2" w:rsidRPr="00D74E9B" w:rsidRDefault="000A25A2">
            <w:pPr>
              <w:numPr>
                <w:ilvl w:val="0"/>
                <w:numId w:val="19"/>
              </w:numPr>
              <w:tabs>
                <w:tab w:val="clear" w:pos="1440"/>
                <w:tab w:val="num" w:pos="280"/>
              </w:tabs>
              <w:ind w:left="280" w:hanging="240"/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 xml:space="preserve">выпускники образовательных учреждений прошлых лет, имеющие документ государственного образца о среднем (полном) общем, начальном профессиональном и среднем профессиональном образовании, в том числе лица, у которых срок действия ранее полученного свидетельства о результатах ЕГЭ не истек (далее - выпускники прошлых лет); </w:t>
            </w:r>
          </w:p>
          <w:p w:rsidR="000A25A2" w:rsidRPr="00D74E9B" w:rsidRDefault="000A25A2">
            <w:pPr>
              <w:numPr>
                <w:ilvl w:val="0"/>
                <w:numId w:val="19"/>
              </w:numPr>
              <w:tabs>
                <w:tab w:val="clear" w:pos="1440"/>
                <w:tab w:val="num" w:pos="280"/>
              </w:tabs>
              <w:ind w:left="280" w:hanging="240"/>
              <w:jc w:val="both"/>
              <w:rPr>
                <w:rFonts w:eastAsiaTheme="minorEastAsia"/>
                <w:color w:val="FF0000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граждане, имеющие среднее (полное) общее образование, полученное в образовательных учреждениях иностранных государств.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ФЦТ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Федеральное государственное бюджетное учреждение «Федеральный центр тестирования»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ФИО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Фамилия, имя, отчество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ФИС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Федеральная информационная система</w:t>
            </w:r>
            <w:r w:rsidRPr="00D74E9B">
              <w:rPr>
                <w:rFonts w:eastAsiaTheme="minorEastAsia"/>
                <w:sz w:val="18"/>
                <w:szCs w:val="18"/>
              </w:rPr>
              <w:t xml:space="preserve">обеспечения проведения единого государственного экзамена и приема в образовательные учреждения среднего профессионального образования и высшего профессионального образования 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lastRenderedPageBreak/>
              <w:t>ФПК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Федеральная предметная комиссия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Штаб ППЭ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Специально отведенное помещение в пункте проведения экзамена для руководителя ППЭ</w:t>
            </w:r>
          </w:p>
        </w:tc>
      </w:tr>
      <w:tr w:rsidR="000A25A2" w:rsidRPr="00D74E9B">
        <w:trPr>
          <w:cantSplit/>
        </w:trPr>
        <w:tc>
          <w:tcPr>
            <w:tcW w:w="1246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ЭМ</w:t>
            </w:r>
          </w:p>
        </w:tc>
        <w:tc>
          <w:tcPr>
            <w:tcW w:w="3754" w:type="pct"/>
          </w:tcPr>
          <w:p w:rsidR="000A25A2" w:rsidRPr="00D74E9B" w:rsidRDefault="000A25A2">
            <w:pPr>
              <w:widowControl w:val="0"/>
              <w:spacing w:before="40" w:after="40" w:line="288" w:lineRule="auto"/>
              <w:rPr>
                <w:rFonts w:eastAsiaTheme="minorEastAsia"/>
                <w:color w:val="000000"/>
                <w:sz w:val="18"/>
                <w:szCs w:val="18"/>
              </w:rPr>
            </w:pPr>
            <w:r w:rsidRPr="00D74E9B">
              <w:rPr>
                <w:rFonts w:eastAsiaTheme="minorEastAsia"/>
                <w:color w:val="000000"/>
                <w:sz w:val="18"/>
                <w:szCs w:val="18"/>
              </w:rPr>
              <w:t>Экзаменационные материалы</w:t>
            </w:r>
          </w:p>
        </w:tc>
      </w:tr>
    </w:tbl>
    <w:p w:rsidR="000A25A2" w:rsidRPr="00092989" w:rsidRDefault="000A25A2">
      <w:pPr>
        <w:pStyle w:val="1"/>
        <w:spacing w:before="360" w:line="240" w:lineRule="auto"/>
        <w:rPr>
          <w:sz w:val="18"/>
          <w:szCs w:val="18"/>
        </w:rPr>
      </w:pPr>
      <w:bookmarkStart w:id="2" w:name="_Toc318106877"/>
      <w:r w:rsidRPr="00092989">
        <w:rPr>
          <w:caps w:val="0"/>
          <w:sz w:val="18"/>
          <w:szCs w:val="18"/>
        </w:rPr>
        <w:t>Введение</w:t>
      </w:r>
      <w:bookmarkEnd w:id="2"/>
    </w:p>
    <w:p w:rsidR="000A25A2" w:rsidRPr="00092989" w:rsidRDefault="000A25A2">
      <w:pPr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Настоящий документ разработан в целях разъяснения особенностей по подготовке и проведению ЕГЭ в ППЭ. В приложении приведены типовые инструкции для руководителя и организаторов в ППЭ, сборник форм для проведения ЕГЭ.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Согласно п. 30 Порядка проведения ЕГЭ, утвержденного приказом Министерства образования и науки Российской Федерации от 11.10.2011 № 2451 ЕГЭ проводится в ППЭ, места расположения которых утверждаются органом исполнительной власти субъекта Российской Федерации, учредителем по согласованию с ГЭК (ФЭК).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Количество и места расположения ППЭ определяются исходя из того, что в ППЭ должно присутствовать не менее 15 участников ЕГЭ. При отсутствии возможности организации ППЭ в соответствии с указанным требованием предусматриваются дополнительные меры контроля за соблюдением установленного порядка проведения ЕГЭ.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случае угрозы возникновения чрезвычайной ситуации органы исполнительной власти субъектов РФ, учредители по согласованию с ГЭК (ФЭК) принимают решение о переносе сдачи ЕГЭ в другой ППЭ или на другой день, предусмотренный единым расписанием экзаменов.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pStyle w:val="1"/>
        <w:rPr>
          <w:sz w:val="18"/>
          <w:szCs w:val="18"/>
        </w:rPr>
      </w:pPr>
      <w:bookmarkStart w:id="3" w:name="_Toc254109255"/>
      <w:bookmarkStart w:id="4" w:name="_Toc318106878"/>
      <w:r w:rsidRPr="00092989">
        <w:rPr>
          <w:sz w:val="18"/>
          <w:szCs w:val="18"/>
        </w:rPr>
        <w:t xml:space="preserve">1. </w:t>
      </w:r>
      <w:r w:rsidRPr="00092989">
        <w:rPr>
          <w:caps w:val="0"/>
          <w:sz w:val="18"/>
          <w:szCs w:val="18"/>
        </w:rPr>
        <w:t>Подготовка ППЭ к экзамену</w:t>
      </w:r>
      <w:bookmarkEnd w:id="3"/>
      <w:bookmarkEnd w:id="4"/>
    </w:p>
    <w:p w:rsidR="000A25A2" w:rsidRPr="00092989" w:rsidRDefault="000A25A2">
      <w:pPr>
        <w:pStyle w:val="aa"/>
        <w:numPr>
          <w:ilvl w:val="1"/>
          <w:numId w:val="16"/>
        </w:numPr>
        <w:tabs>
          <w:tab w:val="left" w:pos="0"/>
          <w:tab w:val="left" w:pos="1276"/>
        </w:tabs>
        <w:spacing w:after="0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ППЭ размещаются в зданиях, в которых располагаются образовательные учреждения, или в иных зданиях, отвечающих требованиям, установленным пунктами 32 - 34 Порядка проведения ЕГЭ.</w:t>
      </w:r>
    </w:p>
    <w:p w:rsidR="000A25A2" w:rsidRPr="00092989" w:rsidRDefault="000A25A2">
      <w:pPr>
        <w:pStyle w:val="aa"/>
        <w:numPr>
          <w:ilvl w:val="1"/>
          <w:numId w:val="16"/>
        </w:numPr>
        <w:tabs>
          <w:tab w:val="left" w:pos="0"/>
          <w:tab w:val="left" w:pos="1276"/>
        </w:tabs>
        <w:spacing w:after="0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Количество участников в ППЭ в день экзамена не должно превышать 300 человек.</w:t>
      </w:r>
    </w:p>
    <w:p w:rsidR="000A25A2" w:rsidRPr="00092989" w:rsidRDefault="000A25A2">
      <w:pPr>
        <w:pStyle w:val="aa"/>
        <w:numPr>
          <w:ilvl w:val="1"/>
          <w:numId w:val="16"/>
        </w:numPr>
        <w:tabs>
          <w:tab w:val="left" w:pos="0"/>
          <w:tab w:val="left" w:pos="1276"/>
        </w:tabs>
        <w:spacing w:after="0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Руководитель учреждения, на базе которого организуется ППЭ, обязан заблаговременно подготовить ППЭ к проведению экзамена: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проверить соответствие всех помещений, выделяемых для проведения ЕГЭ, требованиям, установленным п.п. 32-34 Порядка проведения ЕГЭ, наличие санитарно-эпидемиологического заключения о соответствии санитарным правилам зданий, территорий, оборудования и иного имущества.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обеспечить аудитории для проведения ЕГЭ, заметным обозначением их номеров;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установить 15 посадочных мест в аудиториях;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обеспечить каждое рабочее место в аудитории заметным обозначением его номера (в соответствии с приложением № 8);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убрать (закрыть) в аудиториях стенды, плакаты и иные материалы со справочно-познавательной информацией по соответствующим общеобразователь</w:t>
      </w:r>
      <w:r w:rsidRPr="00092989">
        <w:rPr>
          <w:sz w:val="18"/>
          <w:szCs w:val="18"/>
        </w:rPr>
        <w:softHyphen/>
        <w:t>ным предметам;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предусмотреть аудитории для лиц, сопровождающих участников ЕГЭ, представителей СМИ, общественных наблюдателей и других лиц, имеющих право присутствовать в ППЭ в день проведения ЕГЭ;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обеспечить надежную изоляцию аудиторий, в которых будет проходить ЕГЭ, от помещений и аудиторий, не используемых для ЕГЭ (закрыть и опечатать);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подготовить ножницы для вскрытия специальных доставочных пакетов с экзаменационными материалами (далее – доставочные спецпакеты), штамп «Бланки ЕГЭ сданы» или печать (штамп) учреждения, на базе которого организуется ППЭ.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выделить помещение для руководителя ППЭ, оборудованное телефонной связью, принтером и персональным компьютером с необходимым программным обеспечением для автоматизированного распределения участников ЕГЭ и организаторов по аудиториям для проведения экзамена (если такое распределение производится в ППЭ)</w:t>
      </w:r>
      <w:r w:rsidRPr="00092989">
        <w:rPr>
          <w:rStyle w:val="a8"/>
          <w:sz w:val="18"/>
          <w:szCs w:val="18"/>
        </w:rPr>
        <w:footnoteReference w:id="2"/>
      </w:r>
      <w:r w:rsidRPr="00092989">
        <w:rPr>
          <w:sz w:val="18"/>
          <w:szCs w:val="18"/>
        </w:rPr>
        <w:t>, принтером.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обеспечить размещение в ППЭ и функционирование в день экзамена пунктов медицинской помощи и охраны правопорядка;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за день до экзамена проверить пожарные выходы, средства первичного пожаротушения, иметь комплект ключей от всех рабочих аудиторий;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при проведении экзаменов по иностранным языкам обеспечить все аудитории звуковоспроизводящими средствами для прослушивания дисков с экзаменационными заданиями.</w:t>
      </w:r>
    </w:p>
    <w:p w:rsidR="000A25A2" w:rsidRPr="00092989" w:rsidRDefault="000A25A2">
      <w:pPr>
        <w:pStyle w:val="aa"/>
        <w:numPr>
          <w:ilvl w:val="1"/>
          <w:numId w:val="16"/>
        </w:numPr>
        <w:tabs>
          <w:tab w:val="left" w:pos="0"/>
          <w:tab w:val="left" w:pos="1276"/>
        </w:tabs>
        <w:spacing w:after="0"/>
        <w:ind w:left="0"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Руководитель ППЭ обязан: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 xml:space="preserve">не менее чем за день </w:t>
      </w:r>
      <w:r w:rsidRPr="00092989">
        <w:rPr>
          <w:sz w:val="18"/>
          <w:szCs w:val="18"/>
        </w:rPr>
        <w:t>до проведения ЕГЭ получить в соответствии с принятой организационной схемой субъекта РФ списки организаторов, прикрепленных к данному ППЭ: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провести заблаговременный подробный инструктаж организаторов, назначенных в данный ППЭ, по процедуре проведения экзамена, по заполнению области регистрации бланков ЕГЭ, по порядку выдачи дополнительных бланков ответов № 2 и по оформлению необходимых документов после экзамена;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подготовить в необходимом количестве памятки для организаторов в аудиториях с кодами ППЭ, предмета, ОУ, на базе которого организован ППЭ для заполнения регистрационных частей бланков ЕГЭ;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обеспечить ознакомление всех категорий организаторов с инструктивными материалами под подпись в ведомости </w:t>
      </w:r>
      <w:r w:rsidRPr="00092989">
        <w:rPr>
          <w:sz w:val="18"/>
          <w:szCs w:val="18"/>
        </w:rPr>
        <w:lastRenderedPageBreak/>
        <w:t>произвольной формы;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подготовить черновики, проставив печать (штамп) ОУ для участников экзамена из расчета по 2 (два) листа на каждого участника ЕГЭ в соответствии с информацией о количестве участников ЕГЭ, назначенных на экзамен в данный ППЭ;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 xml:space="preserve">за 1 день до проведения ЕГЭ совместно с руководителем ОУ, на базе которого организован ППЭ, оформить протокол готовности ППЭ к ЕГЭ </w:t>
      </w:r>
      <w:r w:rsidRPr="00092989">
        <w:rPr>
          <w:b/>
          <w:bCs/>
          <w:sz w:val="18"/>
          <w:szCs w:val="18"/>
        </w:rPr>
        <w:t>(форма ППЭ-01 – см. СбФ).</w:t>
      </w:r>
    </w:p>
    <w:p w:rsidR="000A25A2" w:rsidRPr="00092989" w:rsidRDefault="000A25A2">
      <w:pPr>
        <w:pStyle w:val="aa"/>
        <w:numPr>
          <w:ilvl w:val="1"/>
          <w:numId w:val="16"/>
        </w:numPr>
        <w:tabs>
          <w:tab w:val="left" w:pos="0"/>
          <w:tab w:val="left" w:pos="1276"/>
        </w:tabs>
        <w:spacing w:after="0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Для участников ЕГЭ с ОВЗ ППЭ должен быть оборудован с учетом их индивидуальных особенностей согласно п. 32 Порядка проведения ЕГЭ и методическим рекомендациям по организации и проведению ЕГЭ для лиц с ограниченными возможностями здоровья, приложение к письму Рособрнадзора от 05.03.2010 № 02-52-3/10-ин. </w:t>
      </w:r>
    </w:p>
    <w:p w:rsidR="000A25A2" w:rsidRPr="00092989" w:rsidRDefault="000A25A2">
      <w:pPr>
        <w:pStyle w:val="1"/>
        <w:rPr>
          <w:sz w:val="18"/>
          <w:szCs w:val="18"/>
        </w:rPr>
      </w:pPr>
      <w:bookmarkStart w:id="5" w:name="_Toc318106879"/>
      <w:r w:rsidRPr="00092989">
        <w:rPr>
          <w:caps w:val="0"/>
          <w:sz w:val="18"/>
          <w:szCs w:val="18"/>
        </w:rPr>
        <w:t>2. Проведение экзамена в ППЭ</w:t>
      </w:r>
      <w:bookmarkEnd w:id="5"/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2.1.</w:t>
      </w:r>
      <w:r w:rsidRPr="00092989">
        <w:rPr>
          <w:b/>
          <w:bCs/>
          <w:sz w:val="18"/>
          <w:szCs w:val="18"/>
        </w:rPr>
        <w:tab/>
        <w:t>Подготовительные мероприятия в день проведения экзамена.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Руководитель ППЭ приступает к своим обязанностям в ППЭ в день проведения ЕГЭ </w:t>
      </w:r>
      <w:r w:rsidRPr="00092989">
        <w:rPr>
          <w:b/>
          <w:bCs/>
          <w:sz w:val="18"/>
          <w:szCs w:val="18"/>
        </w:rPr>
        <w:t>не позднее, чемза 2 часа</w:t>
      </w:r>
      <w:r w:rsidRPr="00092989">
        <w:rPr>
          <w:sz w:val="18"/>
          <w:szCs w:val="18"/>
        </w:rPr>
        <w:t xml:space="preserve"> до начала экзамена.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день экзамена не позднее, чем </w:t>
      </w:r>
      <w:r w:rsidRPr="00092989">
        <w:rPr>
          <w:b/>
          <w:bCs/>
          <w:sz w:val="18"/>
          <w:szCs w:val="18"/>
        </w:rPr>
        <w:t>за 1 час 30 минут</w:t>
      </w:r>
      <w:r w:rsidRPr="00092989">
        <w:rPr>
          <w:sz w:val="18"/>
          <w:szCs w:val="18"/>
        </w:rPr>
        <w:t xml:space="preserve"> до его начала </w:t>
      </w:r>
      <w:r w:rsidRPr="00092989">
        <w:rPr>
          <w:b/>
          <w:bCs/>
          <w:sz w:val="18"/>
          <w:szCs w:val="18"/>
        </w:rPr>
        <w:t>руководитель ППЭ</w:t>
      </w:r>
      <w:r w:rsidRPr="00092989">
        <w:rPr>
          <w:sz w:val="18"/>
          <w:szCs w:val="18"/>
        </w:rPr>
        <w:t xml:space="preserve"> должен проверить готовность аудиторий. Аудитории, не задействованные для проведения экзамена, должны быть закрыты и опечатаны руководителем ОУ, на базе которого размещен ППЭ.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день проведения экзамена в ППЭ также могут присутствовать: представители СМИ, аккредитованные общественные наблюдатели, а также должностные лица ОИВ, Рособрнадзора, осуществляющие выездную проверку соблюдения установленного порядка проведения ЕГЭ. Представители СМИ могут присутствовать в аудиториях для проведения экзамена только до момента начала заполнения участниками ЕГЭ бланков ЕГЭ. Должностные лица Рособрнадзора и/ или ОИВ, осуществляющие выездную проверку соблюдения установленного порядка проведения ЕГЭ, имеют право осуществлять проверку условий проведения экзамена на любом этапе.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аудитории для участников ЕГЭ с ОВЗ могут присутствовать ассистенты, оказывающие участникам ЕГЭ с ОВЗ необходимую техническую помощь с учетом их индивидуальных особенностей, помогающие занять рабочее место, передвигаться, прочитать задание.</w:t>
      </w:r>
    </w:p>
    <w:p w:rsidR="000A25A2" w:rsidRPr="00092989" w:rsidRDefault="000A25A2">
      <w:pPr>
        <w:pStyle w:val="ConsNormal"/>
        <w:widowControl/>
        <w:tabs>
          <w:tab w:val="left" w:pos="0"/>
        </w:tabs>
        <w:ind w:right="0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92989">
        <w:rPr>
          <w:rFonts w:ascii="Times New Roman" w:hAnsi="Times New Roman" w:cs="Times New Roman"/>
          <w:sz w:val="18"/>
          <w:szCs w:val="18"/>
        </w:rPr>
        <w:t>Участники ЕГЭ с ОВЗ с учетом их индивидуальных особенностей могут в процессе сдачи экзамена пользоваться необходимыми им техническими средствами.</w:t>
      </w:r>
    </w:p>
    <w:p w:rsidR="000A25A2" w:rsidRPr="00092989" w:rsidRDefault="000A25A2">
      <w:pPr>
        <w:pStyle w:val="22"/>
        <w:widowControl w:val="0"/>
        <w:tabs>
          <w:tab w:val="left" w:pos="1080"/>
        </w:tabs>
        <w:ind w:firstLine="709"/>
        <w:rPr>
          <w:sz w:val="18"/>
          <w:szCs w:val="18"/>
        </w:rPr>
      </w:pPr>
      <w:r w:rsidRPr="00092989">
        <w:rPr>
          <w:sz w:val="18"/>
          <w:szCs w:val="18"/>
        </w:rPr>
        <w:t>Во время проведения экзамена в аудиториях может быть организовано питание и перерывы для проведения необходимых медико-профилактических процедур для участников ЕГЭ с ОВЗ, обучавшихся по состоянию здоровья на дому, в оздоровительных образовательных учреждениях санаторного типа для детей, нуждающихся в длительном лечении, находившихся в лечебно-профилактических учреждениях более четырех месяцев, предшествующих проведению ЕГЭ.</w:t>
      </w:r>
    </w:p>
    <w:p w:rsidR="000A25A2" w:rsidRPr="00092989" w:rsidRDefault="000A25A2">
      <w:pPr>
        <w:pStyle w:val="22"/>
        <w:widowControl w:val="0"/>
        <w:tabs>
          <w:tab w:val="left" w:pos="1080"/>
        </w:tabs>
        <w:ind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В случае если экзамен длится 4 и более часа, для участников ЕГЭ организуется питание. Для этого в аудитории выделяются отдельные столы.  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Доставочные спецпакеты с ЭМ (в том числе дополнительные бланки ответов № 2 и комплекты возвратных доставочных пакетов) доставляются в ППЭ </w:t>
      </w:r>
      <w:r w:rsidRPr="00092989">
        <w:rPr>
          <w:b/>
          <w:bCs/>
          <w:sz w:val="18"/>
          <w:szCs w:val="18"/>
        </w:rPr>
        <w:t>не менее чем за 1 час 30 минутдо экзамена</w:t>
      </w:r>
      <w:r w:rsidRPr="00092989">
        <w:rPr>
          <w:sz w:val="18"/>
          <w:szCs w:val="18"/>
        </w:rPr>
        <w:t xml:space="preserve"> уполномоченным ГЭК. Необходимо проверить  комплектность и целостность упаковки доставочныхспецпакетов.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 В случае принятия решения ОИВ субъекта РФ о произведении централизованной автоматизированной рассадки в РЦОИ, в ППЭ списки распределения организаторов и участников ЕГЭ по аудиториям и иные формы ППЭ доставляет уполномоченный ГЭК вместе с ЭМ.</w:t>
      </w:r>
    </w:p>
    <w:p w:rsidR="000A25A2" w:rsidRPr="00092989" w:rsidRDefault="000A25A2">
      <w:pPr>
        <w:widowControl w:val="0"/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Комплект возвратных доставочных пакетов состоит из трех пакетов с маркировкой «Сопроводительный бланк к материалам Единого государственного экзамена» (Форма ППЭ-11). Возвратные доставочные пакеты предназначены для упаковки в них заполненных бланков ответов участников ЕГЭ и регистрационных бланков после проведения экзамена.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случае если автоматизированное распределение участников ЕГЭ и организаторов по аудиториям ППЭ проводилось автоматизировано в РЦОИ, уполномоченный ГЭК передает руководителю ППЭ списки распределенных по аудиториям участников ЕГЭ и организаторов в запечатанных конвертах с другими формами ППЭ.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Организаторы распределяются по аудиториям исходя из того, что на </w:t>
      </w:r>
      <w:r w:rsidRPr="00092989">
        <w:rPr>
          <w:sz w:val="18"/>
          <w:szCs w:val="18"/>
        </w:rPr>
        <w:br/>
        <w:t>15 участников ЕГЭ, находящихся в аудитории, должно приходиться два организа</w:t>
      </w:r>
      <w:r w:rsidRPr="00092989">
        <w:rPr>
          <w:sz w:val="18"/>
          <w:szCs w:val="18"/>
        </w:rPr>
        <w:softHyphen/>
        <w:t>тора.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Руководителем ППЭ и уполномоченным ГЭК оформляется акт приемки-передачи всех доставляемых материалов (</w:t>
      </w:r>
      <w:r w:rsidRPr="00092989">
        <w:rPr>
          <w:b/>
          <w:bCs/>
          <w:sz w:val="18"/>
          <w:szCs w:val="18"/>
        </w:rPr>
        <w:t xml:space="preserve">формы ППЭ-14-01 </w:t>
      </w:r>
      <w:r w:rsidRPr="00092989">
        <w:rPr>
          <w:sz w:val="18"/>
          <w:szCs w:val="18"/>
        </w:rPr>
        <w:t>см. СбФ).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Полученные доставочные спецпакеты с индивидуальными комплектами ЭМ и другие переданные материалы размещаются в штабе ППЭ,</w:t>
      </w:r>
      <w:r w:rsidRPr="00092989">
        <w:rPr>
          <w:b/>
          <w:bCs/>
          <w:sz w:val="18"/>
          <w:szCs w:val="18"/>
        </w:rPr>
        <w:t xml:space="preserve"> и руководителем</w:t>
      </w:r>
      <w:r w:rsidRPr="00092989">
        <w:rPr>
          <w:sz w:val="18"/>
          <w:szCs w:val="18"/>
        </w:rPr>
        <w:t xml:space="preserve"> ППЭ обеспечивается их надежное хранение до момента передачи в аудитории.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Вскрытие и переупаковка доставочных спецпакетов с индивидуальными комплектами ЭМ категорически </w:t>
      </w:r>
      <w:r w:rsidRPr="00092989">
        <w:rPr>
          <w:b/>
          <w:bCs/>
          <w:sz w:val="18"/>
          <w:szCs w:val="18"/>
        </w:rPr>
        <w:t>запрещены</w:t>
      </w:r>
      <w:r w:rsidRPr="00092989">
        <w:rPr>
          <w:sz w:val="18"/>
          <w:szCs w:val="18"/>
        </w:rPr>
        <w:t>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При проведении экзамена по иностранным языкам технический специалист ППЭ, выполняющий обязанности по подготовке и обеспечению работы технических средств для проведения «Аудирования», в день экзамена должен явиться в ППЭ не менее чем за 2 часа до начала экзамена. По прибытии подготовить необходимое звуковоспроизводящее оборудование в аудиториях ППЭ. 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При проведении экзамена по иностранным языкам организатор вне аудитории (технический специалист) должен проконтролировать качество воспроизведения текста при проведении раздела «Аудирование», в случае выявления некачественного звучания совместно с руководителем ППЭ и уполномоченным ГЭК составить акт, который следует передать в ГЭК.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Общественные наблюдатели, аккредитованные в установленном порядке, могут присутствовать на всех этапах проведения ЕГЭ, в том числе находиться в аудиториях, в которых проводится экзамен.  На 15 участников ЕГЭ не должно приходиться более 1 общественного наблюдателя.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lastRenderedPageBreak/>
        <w:t>Общественные наблюдатели после завершения экзамена в ППЭ должны заполнить форму ППЭ-18 – см. СбФ.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Представителям СМИ и общественным наблюдателям запрещается вмешиваться в действия сотрудников ППЭ, препятствовать запланированному проведению экзамена и отвлекать внимание участников ЕГЭ после входа их в ППЭ. В случае нарушения установленных требований уполномоченный ГЭК принимает решение об их удалении из ППЭ и составляет акт для передачи в ГЭК. 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Участникам ЕГЭ запрещается иметь при себе и использовать средства связи, электронно-вычислительную технику.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На ЕГЭ разрешается пользоваться следующими дополнительными устройствами и материалами: по математике - линейкой; по физике - линейкой и непрограммируемым калькулятором; по химии - непрограммируемым калькулятором; по географии – линейкой, транспортиром, непрограммируемым калькулятором. 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Уполномоченный представитель ГЭК при выявлении фактов использования средств связи, электронно-вычислительной техники во время проведения ЕГЭ участниками ЕГЭ, организаторами и ассистентами, общественными наблюдателями и иными лицами, присутствующими в аудиториях, удаляет их из пункта проведения ЕГЭ и составляет акт об удалении указанных лиц из пункта проведения ЕГЭ. Акт об удалении с экзамена в тот же день направляется в ГЭК (ФЭК) для проведения проверки факта удаления с экзамена и в РЦОИ для учета при обработке бланков ЕГЭ.</w:t>
      </w:r>
    </w:p>
    <w:p w:rsidR="000A25A2" w:rsidRPr="00092989" w:rsidRDefault="000A25A2">
      <w:pPr>
        <w:widowControl w:val="0"/>
        <w:numPr>
          <w:ilvl w:val="0"/>
          <w:numId w:val="20"/>
        </w:numPr>
        <w:ind w:left="0" w:firstLine="993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При возникновении в процессе экзамена ситуаций, не отраженных в настоящем порядке, принимает решения и дает указания руководитель ППЭ по согласованию с уполномоченным представителем ГЭК в ППЭ.</w:t>
      </w:r>
    </w:p>
    <w:p w:rsidR="000A25A2" w:rsidRPr="00092989" w:rsidRDefault="000A25A2">
      <w:pPr>
        <w:widowControl w:val="0"/>
        <w:tabs>
          <w:tab w:val="left" w:pos="720"/>
        </w:tabs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2.2.</w:t>
      </w:r>
      <w:r w:rsidRPr="00092989">
        <w:rPr>
          <w:b/>
          <w:bCs/>
          <w:sz w:val="18"/>
          <w:szCs w:val="18"/>
        </w:rPr>
        <w:tab/>
        <w:t xml:space="preserve">Руководитель ППЭ обязан: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2.2.1.</w:t>
      </w:r>
      <w:r w:rsidRPr="00092989">
        <w:rPr>
          <w:sz w:val="18"/>
          <w:szCs w:val="18"/>
        </w:rPr>
        <w:tab/>
        <w:t>Обеспечить регистрацию назначенных в данный ППЭ организаторов (</w:t>
      </w:r>
      <w:r w:rsidRPr="00092989">
        <w:rPr>
          <w:b/>
          <w:bCs/>
          <w:sz w:val="18"/>
          <w:szCs w:val="18"/>
        </w:rPr>
        <w:t>форма ППЭ 07-02</w:t>
      </w:r>
      <w:r w:rsidRPr="00092989">
        <w:rPr>
          <w:sz w:val="18"/>
          <w:szCs w:val="18"/>
        </w:rPr>
        <w:t xml:space="preserve">), которые </w:t>
      </w:r>
      <w:r w:rsidRPr="00092989">
        <w:rPr>
          <w:b/>
          <w:bCs/>
          <w:sz w:val="18"/>
          <w:szCs w:val="18"/>
        </w:rPr>
        <w:t xml:space="preserve">не позднее, чем за 1 час 30 минут </w:t>
      </w:r>
      <w:r w:rsidRPr="00092989">
        <w:rPr>
          <w:sz w:val="18"/>
          <w:szCs w:val="18"/>
        </w:rPr>
        <w:t>до начала экзамена должны явиться в ППЭ.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2.2.2.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В случае принятого решения об организации автоматизированной рассадки в ППЭ, </w:t>
      </w:r>
      <w:r w:rsidRPr="00092989">
        <w:rPr>
          <w:b/>
          <w:bCs/>
          <w:sz w:val="18"/>
          <w:szCs w:val="18"/>
        </w:rPr>
        <w:t xml:space="preserve">за 1 час 30 минут </w:t>
      </w:r>
      <w:r w:rsidRPr="00092989">
        <w:rPr>
          <w:sz w:val="18"/>
          <w:szCs w:val="18"/>
        </w:rPr>
        <w:t>до начала экзаменадать указание оператору ПЭВМ произвести автоматизированное распределение участников ЕГЭ и организаторов, работающих в аудиториях.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2.2.3.</w:t>
      </w:r>
      <w:r w:rsidRPr="00092989">
        <w:rPr>
          <w:sz w:val="18"/>
          <w:szCs w:val="18"/>
        </w:rPr>
        <w:tab/>
        <w:t xml:space="preserve">По результатам автоматизированной рассадки произвести распечатку соответствующих списков, протоколов, актов ППЭ в необходимом количестве (см. СбФ)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При проведении автоматизированной рассадки участников ЕГЭ и организаторов в аудиториях централизованно в РЦОИ и доставке уполномоченным ГЭК запечатанных списков распределения участников ЕГЭ и организаторов по аудиториям в ППЭ, а также иных протоколов и актов ППЭ, </w:t>
      </w:r>
      <w:r w:rsidRPr="00092989">
        <w:rPr>
          <w:b/>
          <w:bCs/>
          <w:sz w:val="18"/>
          <w:szCs w:val="18"/>
        </w:rPr>
        <w:t>за 1 час 30 минут</w:t>
      </w:r>
      <w:r w:rsidRPr="00092989">
        <w:rPr>
          <w:sz w:val="18"/>
          <w:szCs w:val="18"/>
        </w:rPr>
        <w:t xml:space="preserve"> производится вскрытие запечатанных конвертов с Протоколами, актами, ведомостями ППЭ (см.СбФ). Ответственных организаторов по аудиториям назначает руководитель ППЭ и фиксирует назначение в </w:t>
      </w:r>
      <w:r w:rsidRPr="00092989">
        <w:rPr>
          <w:b/>
          <w:bCs/>
          <w:sz w:val="18"/>
          <w:szCs w:val="18"/>
        </w:rPr>
        <w:t>форме ППЭ-07-01</w:t>
      </w:r>
      <w:r w:rsidRPr="00092989">
        <w:rPr>
          <w:sz w:val="18"/>
          <w:szCs w:val="18"/>
        </w:rPr>
        <w:t>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2.2.4.</w:t>
      </w:r>
      <w:r w:rsidRPr="00092989">
        <w:rPr>
          <w:sz w:val="18"/>
          <w:szCs w:val="18"/>
        </w:rPr>
        <w:tab/>
        <w:t xml:space="preserve">Из числа организаторов, работающих вне аудиторий, назначить помощников, дежурных по этажам и на входе в ППЭ, зафиксировав их местоположение в соответствующей форме </w:t>
      </w:r>
      <w:r w:rsidRPr="00092989">
        <w:rPr>
          <w:b/>
          <w:bCs/>
          <w:sz w:val="18"/>
          <w:szCs w:val="18"/>
        </w:rPr>
        <w:t xml:space="preserve">(форма ППЭ-07-1 – </w:t>
      </w:r>
      <w:r w:rsidRPr="00092989">
        <w:rPr>
          <w:sz w:val="18"/>
          <w:szCs w:val="18"/>
        </w:rPr>
        <w:t>см. СбФ).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2.2.5.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Списки распределения участников ЕГЭ по аудиториям вывешиваются на информационном стенде при входе в пункт проведения ЕГЭ (</w:t>
      </w:r>
      <w:r w:rsidRPr="00092989">
        <w:rPr>
          <w:b/>
          <w:bCs/>
          <w:sz w:val="18"/>
          <w:szCs w:val="18"/>
        </w:rPr>
        <w:t>форма ППЭ-06-02</w:t>
      </w:r>
      <w:r w:rsidRPr="00092989">
        <w:rPr>
          <w:sz w:val="18"/>
          <w:szCs w:val="18"/>
        </w:rPr>
        <w:t>), выдаются сопровождающим из ОУ (</w:t>
      </w:r>
      <w:r w:rsidRPr="00092989">
        <w:rPr>
          <w:b/>
          <w:bCs/>
          <w:sz w:val="18"/>
          <w:szCs w:val="18"/>
        </w:rPr>
        <w:t>форма ППЭ-06-01</w:t>
      </w:r>
      <w:r w:rsidRPr="00092989">
        <w:rPr>
          <w:sz w:val="18"/>
          <w:szCs w:val="18"/>
        </w:rPr>
        <w:t>) и вывешиваются у каждой аудитории, в которой будет проходить экзамен (</w:t>
      </w:r>
      <w:r w:rsidRPr="00092989">
        <w:rPr>
          <w:b/>
          <w:bCs/>
          <w:sz w:val="18"/>
          <w:szCs w:val="18"/>
        </w:rPr>
        <w:t>форма ППЭ 05-01</w:t>
      </w:r>
      <w:r w:rsidRPr="00092989">
        <w:rPr>
          <w:sz w:val="18"/>
          <w:szCs w:val="18"/>
        </w:rPr>
        <w:t>), вторые экземпляры находятся у соответствующих организаторов, третий экземпляр находится у руководителя ППЭ.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2.2.6.</w:t>
      </w:r>
      <w:r w:rsidRPr="00092989">
        <w:rPr>
          <w:sz w:val="18"/>
          <w:szCs w:val="18"/>
        </w:rPr>
        <w:tab/>
        <w:t>Провести краткий инструктаж организаторов по процедуре проведения ЕГЭ в ППЭ.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2.2.7.</w:t>
      </w:r>
      <w:r w:rsidRPr="00092989">
        <w:rPr>
          <w:sz w:val="18"/>
          <w:szCs w:val="18"/>
        </w:rPr>
        <w:tab/>
        <w:t>Выдать ответственным организаторам списки участников ЕГЭ на аудиторию (</w:t>
      </w:r>
      <w:r w:rsidRPr="00092989">
        <w:rPr>
          <w:b/>
          <w:bCs/>
          <w:sz w:val="18"/>
          <w:szCs w:val="18"/>
        </w:rPr>
        <w:t>форма ППЭ-05-02</w:t>
      </w:r>
      <w:r w:rsidRPr="00092989">
        <w:rPr>
          <w:sz w:val="18"/>
          <w:szCs w:val="18"/>
        </w:rPr>
        <w:t xml:space="preserve"> – см. СбФ), протоколы проведения ЕГЭ в аудитории (</w:t>
      </w:r>
      <w:r w:rsidRPr="00092989">
        <w:rPr>
          <w:b/>
          <w:bCs/>
          <w:sz w:val="18"/>
          <w:szCs w:val="18"/>
        </w:rPr>
        <w:t xml:space="preserve">форма ППЭ-12-01) </w:t>
      </w:r>
      <w:r w:rsidRPr="00092989">
        <w:rPr>
          <w:sz w:val="18"/>
          <w:szCs w:val="18"/>
        </w:rPr>
        <w:t>при необходимостиведомость коррекции персональных данныхучастников ЕГЭ в аудитории</w:t>
      </w:r>
      <w:r w:rsidRPr="00092989">
        <w:rPr>
          <w:b/>
          <w:bCs/>
          <w:sz w:val="18"/>
          <w:szCs w:val="18"/>
        </w:rPr>
        <w:t xml:space="preserve"> (форма ППЭ-12-02)</w:t>
      </w:r>
      <w:r w:rsidRPr="00092989">
        <w:rPr>
          <w:sz w:val="18"/>
          <w:szCs w:val="18"/>
        </w:rPr>
        <w:t>– см. СбФ), памятку с кодировкой (образовательного учреждения, ППЭ, предмета), используемой при заполнении регистрационных частей бланков ЕГЭ, таблички с номером аудитории и штампы «Бланки ЕГЭ сданы» (или печать учреждения, на базе которого организуется ППЭ).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При отсутствии возможности обеспечения всех аудиторий указанным штампом (печатью) допускается </w:t>
      </w:r>
      <w:r w:rsidRPr="00092989">
        <w:rPr>
          <w:b/>
          <w:bCs/>
          <w:sz w:val="18"/>
          <w:szCs w:val="18"/>
        </w:rPr>
        <w:t>штамп (печать)</w:t>
      </w:r>
      <w:r w:rsidRPr="00092989">
        <w:rPr>
          <w:sz w:val="18"/>
          <w:szCs w:val="18"/>
        </w:rPr>
        <w:t xml:space="preserve"> передать помощнику руководителя в ППЭ, который проставит его по окончании экзамена в ППЭ в пропуски участников ЕГЭ на выходе из ППЭ при наличии в пропуске подписи организатора аудитории, удостоверяющий факт сдачи бланков ЕГЭ.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2.2.8.</w:t>
      </w:r>
      <w:r w:rsidRPr="00092989">
        <w:rPr>
          <w:sz w:val="18"/>
          <w:szCs w:val="18"/>
        </w:rPr>
        <w:tab/>
        <w:t>Направить зарегистрированных организаторов в аудитории в соответствии с протоколом распределения (</w:t>
      </w:r>
      <w:r w:rsidRPr="00092989">
        <w:rPr>
          <w:b/>
          <w:bCs/>
          <w:sz w:val="18"/>
          <w:szCs w:val="18"/>
        </w:rPr>
        <w:t xml:space="preserve">форма ППЭ-07-01 </w:t>
      </w:r>
      <w:r w:rsidRPr="00092989">
        <w:rPr>
          <w:sz w:val="18"/>
          <w:szCs w:val="18"/>
        </w:rPr>
        <w:t xml:space="preserve">– см. СбФ).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2.3.</w:t>
      </w:r>
      <w:r w:rsidRPr="00092989">
        <w:rPr>
          <w:b/>
          <w:bCs/>
          <w:sz w:val="18"/>
          <w:szCs w:val="18"/>
        </w:rPr>
        <w:tab/>
        <w:t>Организаторы обязаны: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2.3.1.</w:t>
      </w:r>
      <w:r w:rsidRPr="00092989">
        <w:rPr>
          <w:sz w:val="18"/>
          <w:szCs w:val="18"/>
        </w:rPr>
        <w:tab/>
        <w:t>Пройти в аудитории и проверить их готовность к экзамену.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2.3.2.</w:t>
      </w:r>
      <w:r w:rsidRPr="00092989">
        <w:rPr>
          <w:sz w:val="18"/>
          <w:szCs w:val="18"/>
        </w:rPr>
        <w:tab/>
        <w:t>Прикрепить к двери аудитории список участников ЕГЭ на аудиторию (</w:t>
      </w:r>
      <w:r w:rsidRPr="00092989">
        <w:rPr>
          <w:b/>
          <w:bCs/>
          <w:sz w:val="18"/>
          <w:szCs w:val="18"/>
        </w:rPr>
        <w:t xml:space="preserve">форма ППЭ-05-01 </w:t>
      </w:r>
      <w:r w:rsidRPr="00092989">
        <w:rPr>
          <w:sz w:val="18"/>
          <w:szCs w:val="18"/>
        </w:rPr>
        <w:t>– см. СбФ).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2.3.3.</w:t>
      </w:r>
      <w:r w:rsidRPr="00092989">
        <w:rPr>
          <w:sz w:val="18"/>
          <w:szCs w:val="18"/>
        </w:rPr>
        <w:tab/>
        <w:t xml:space="preserve">Заранее подготовить на досках необходимую информацию для заполнения бланков регистрации, согласно выданным памяткам с кодировкой. 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2.3.4.</w:t>
      </w:r>
      <w:r w:rsidRPr="00092989">
        <w:rPr>
          <w:sz w:val="18"/>
          <w:szCs w:val="18"/>
        </w:rPr>
        <w:tab/>
        <w:t>При проведении ЕГЭ по иностранным языкам аудитории, должны быть оборудованы средствами воспроизведения компакт-дисков. Организаторы должны настроить средство воспроизведения компакт-дисков так, чтобы звук записи было слышно всем участникам ЕГЭ в аудитории.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2.4.</w:t>
      </w:r>
      <w:r w:rsidRPr="00092989">
        <w:rPr>
          <w:b/>
          <w:bCs/>
          <w:sz w:val="18"/>
          <w:szCs w:val="18"/>
        </w:rPr>
        <w:tab/>
        <w:t>Вход участников ЕГЭ в ППЭ и распределение по аудиториям.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2.4.1.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Руководитель ППЭ </w:t>
      </w:r>
      <w:r w:rsidRPr="00092989">
        <w:rPr>
          <w:b/>
          <w:bCs/>
          <w:sz w:val="18"/>
          <w:szCs w:val="18"/>
        </w:rPr>
        <w:t>за 45 минут до экзамена</w:t>
      </w:r>
      <w:r w:rsidRPr="00092989">
        <w:rPr>
          <w:sz w:val="18"/>
          <w:szCs w:val="18"/>
        </w:rPr>
        <w:t xml:space="preserve"> выдает помощникам списки участников ЕГЭ (</w:t>
      </w:r>
      <w:r w:rsidRPr="00092989">
        <w:rPr>
          <w:b/>
          <w:bCs/>
          <w:sz w:val="18"/>
          <w:szCs w:val="18"/>
        </w:rPr>
        <w:t>форма ППЭ-06</w:t>
      </w:r>
      <w:r w:rsidRPr="00092989">
        <w:rPr>
          <w:sz w:val="18"/>
          <w:szCs w:val="18"/>
        </w:rPr>
        <w:t>-</w:t>
      </w:r>
      <w:r w:rsidRPr="00092989">
        <w:rPr>
          <w:b/>
          <w:bCs/>
          <w:sz w:val="18"/>
          <w:szCs w:val="18"/>
        </w:rPr>
        <w:t>02</w:t>
      </w:r>
      <w:r w:rsidRPr="00092989">
        <w:rPr>
          <w:sz w:val="18"/>
          <w:szCs w:val="18"/>
        </w:rPr>
        <w:t xml:space="preserve"> см. СбФ) и дает указание открыть вход в ППЭ для участников ЕГЭ. </w:t>
      </w:r>
    </w:p>
    <w:p w:rsidR="000A25A2" w:rsidRPr="00092989" w:rsidRDefault="000A25A2">
      <w:pPr>
        <w:pStyle w:val="af1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92989">
        <w:rPr>
          <w:rFonts w:ascii="Times New Roman" w:hAnsi="Times New Roman" w:cs="Times New Roman"/>
          <w:sz w:val="18"/>
          <w:szCs w:val="18"/>
        </w:rPr>
        <w:t>2.4.2.</w:t>
      </w:r>
      <w:r w:rsidRPr="00092989">
        <w:rPr>
          <w:rFonts w:ascii="Times New Roman" w:hAnsi="Times New Roman" w:cs="Times New Roman"/>
          <w:sz w:val="18"/>
          <w:szCs w:val="18"/>
        </w:rPr>
        <w:tab/>
        <w:t>Руководитель ППЭ обеспечивает вход участников ЕГЭ в ППЭ, при этом осуществляет контроль за проверкой документов, удостоверяющих личность, и документа, выданного при регистрации на сдачу ЕГЭ (пропуска).</w:t>
      </w:r>
    </w:p>
    <w:p w:rsidR="000A25A2" w:rsidRPr="00092989" w:rsidRDefault="000A25A2">
      <w:pPr>
        <w:pStyle w:val="af1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92989">
        <w:rPr>
          <w:rFonts w:ascii="Times New Roman" w:hAnsi="Times New Roman" w:cs="Times New Roman"/>
          <w:sz w:val="18"/>
          <w:szCs w:val="18"/>
        </w:rPr>
        <w:t>2.4.3.</w:t>
      </w:r>
      <w:r w:rsidRPr="00092989">
        <w:rPr>
          <w:rFonts w:ascii="Times New Roman" w:hAnsi="Times New Roman" w:cs="Times New Roman"/>
          <w:sz w:val="18"/>
          <w:szCs w:val="18"/>
        </w:rPr>
        <w:tab/>
        <w:t>Вход в ППЭ лиц, имеющих право присутствовать в ППЭ в день экзамена, производится после входа участников ЕГЭ при наличии у них документов, удостоверяющих личность и наличия их в утвержденных ОИВ списках распределения в данный ППЭ.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2.4.5.</w:t>
      </w:r>
      <w:r w:rsidRPr="00092989">
        <w:rPr>
          <w:sz w:val="18"/>
          <w:szCs w:val="18"/>
        </w:rPr>
        <w:tab/>
        <w:t xml:space="preserve">После встречи участников ЕГЭ ответственные организаторы провожают участников ЕГЭ к аудиториям.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2.4.6.</w:t>
      </w:r>
      <w:r w:rsidRPr="00092989">
        <w:rPr>
          <w:sz w:val="18"/>
          <w:szCs w:val="18"/>
        </w:rPr>
        <w:tab/>
        <w:t xml:space="preserve">Организатор при входе участников ЕГЭ в аудиторию должен сверить данные документа, удостоверяющие личность участника экзамена с данными, представленными в соответствующей ведомости (форма </w:t>
      </w:r>
      <w:r w:rsidRPr="00092989">
        <w:rPr>
          <w:b/>
          <w:bCs/>
          <w:sz w:val="18"/>
          <w:szCs w:val="18"/>
        </w:rPr>
        <w:t>ППЭ-05 – 02)</w:t>
      </w:r>
      <w:r w:rsidRPr="00092989">
        <w:rPr>
          <w:sz w:val="18"/>
          <w:szCs w:val="18"/>
        </w:rPr>
        <w:t xml:space="preserve">, в случае </w:t>
      </w:r>
      <w:r w:rsidRPr="00092989">
        <w:rPr>
          <w:sz w:val="18"/>
          <w:szCs w:val="18"/>
        </w:rPr>
        <w:lastRenderedPageBreak/>
        <w:t xml:space="preserve">обнаружения ошибок, в документе удостоверяющего личность, заполняется ведомость коррекции персональных данных (форма ППЭ-12-02) и делается соответствующая отметка в форме </w:t>
      </w:r>
      <w:r w:rsidRPr="00092989">
        <w:rPr>
          <w:b/>
          <w:bCs/>
          <w:sz w:val="18"/>
          <w:szCs w:val="18"/>
        </w:rPr>
        <w:t>ППЭ- 05-02</w:t>
      </w:r>
      <w:r w:rsidRPr="00092989">
        <w:rPr>
          <w:sz w:val="18"/>
          <w:szCs w:val="18"/>
        </w:rPr>
        <w:t xml:space="preserve"> см. СбФ, указать участнику экзамена его место в аудитории, при этом следить за тем, чтобы все лишние вещи были оставлены на специально выделенном столе у входа внутри аудитории (Документы, удостоверяющие личность указаны в </w:t>
      </w:r>
      <w:r w:rsidRPr="00092989">
        <w:rPr>
          <w:b/>
          <w:bCs/>
          <w:sz w:val="18"/>
          <w:szCs w:val="18"/>
        </w:rPr>
        <w:t>Приложении № 10</w:t>
      </w:r>
      <w:r w:rsidRPr="00092989">
        <w:rPr>
          <w:sz w:val="18"/>
          <w:szCs w:val="18"/>
        </w:rPr>
        <w:t>).</w:t>
      </w:r>
    </w:p>
    <w:p w:rsidR="000A25A2" w:rsidRPr="00092989" w:rsidRDefault="000A25A2">
      <w:pPr>
        <w:pStyle w:val="ac"/>
        <w:widowControl w:val="0"/>
        <w:spacing w:after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Участник ЕГЭ может взять с собой на отведенное место в аудитории только документ, удостоверяющий личность, пропуск, ручку и дополнительные устройства и материалы, которые можно использовать на ЕГЭ по отдельным предметам.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2.4.7.</w:t>
      </w:r>
      <w:r w:rsidRPr="00092989">
        <w:rPr>
          <w:sz w:val="18"/>
          <w:szCs w:val="18"/>
        </w:rPr>
        <w:tab/>
        <w:t>Организаторы направляют участников ЕГЭ в соответствии с автоматизированным распределением (</w:t>
      </w:r>
      <w:r w:rsidRPr="00092989">
        <w:rPr>
          <w:b/>
          <w:bCs/>
          <w:sz w:val="18"/>
          <w:szCs w:val="18"/>
        </w:rPr>
        <w:t>форма ППЭ- 05-02</w:t>
      </w:r>
      <w:r w:rsidRPr="00092989">
        <w:rPr>
          <w:sz w:val="18"/>
          <w:szCs w:val="18"/>
        </w:rPr>
        <w:t>) и схемой участников ЕГЭ в аудитории (</w:t>
      </w:r>
      <w:r w:rsidRPr="00092989">
        <w:rPr>
          <w:b/>
          <w:bCs/>
          <w:sz w:val="18"/>
          <w:szCs w:val="18"/>
        </w:rPr>
        <w:t>Приложение № 8</w:t>
      </w:r>
      <w:r w:rsidRPr="00092989">
        <w:rPr>
          <w:sz w:val="18"/>
          <w:szCs w:val="18"/>
        </w:rPr>
        <w:t xml:space="preserve">), при этом следят, чтобы участники ЕГЭ не переговаривались и не менялись местами.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2.4.8.</w:t>
      </w:r>
      <w:r w:rsidRPr="00092989">
        <w:rPr>
          <w:sz w:val="18"/>
          <w:szCs w:val="18"/>
        </w:rPr>
        <w:tab/>
        <w:t>Участникам ЕГЭ, организаторам, ассистентам, общественным наблюдателям и иным лицам, присутствующим в аудиториях во время проведения ЕГЭ запрещается иметь при себе и использовать средства связи и электронно-вычислительной техники, за исключением случаев, установленных нормативными правовыми актами РФ.</w:t>
      </w:r>
    </w:p>
    <w:p w:rsidR="000A25A2" w:rsidRPr="00092989" w:rsidRDefault="000A25A2">
      <w:pPr>
        <w:widowControl w:val="0"/>
        <w:tabs>
          <w:tab w:val="left" w:pos="720"/>
        </w:tabs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2.5.</w:t>
      </w:r>
      <w:r w:rsidRPr="00092989">
        <w:rPr>
          <w:b/>
          <w:bCs/>
          <w:sz w:val="18"/>
          <w:szCs w:val="18"/>
        </w:rPr>
        <w:tab/>
        <w:t>Начало проведения экзамена в аудитории.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2.5.1.</w:t>
      </w:r>
      <w:r w:rsidRPr="00092989">
        <w:rPr>
          <w:sz w:val="18"/>
          <w:szCs w:val="18"/>
        </w:rPr>
        <w:tab/>
      </w:r>
      <w:r w:rsidRPr="00092989">
        <w:rPr>
          <w:b/>
          <w:bCs/>
          <w:sz w:val="18"/>
          <w:szCs w:val="18"/>
        </w:rPr>
        <w:t xml:space="preserve">Не позднее, чем за 15 минут </w:t>
      </w:r>
      <w:r w:rsidRPr="00092989">
        <w:rPr>
          <w:sz w:val="18"/>
          <w:szCs w:val="18"/>
        </w:rPr>
        <w:t>до начала экзамена руководитель ППЭ выдает назначенным помощникам доставочные спецпакеты с индивидуальными комплектами ЭМ, необходимое количество черновиков, дополнительные бланки ответов № 2, а также комплекты возвратных доставочных пакетов для передачи их организаторам в аудиториях.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2.5.2.</w:t>
      </w:r>
      <w:r w:rsidRPr="00092989">
        <w:rPr>
          <w:sz w:val="18"/>
          <w:szCs w:val="18"/>
        </w:rPr>
        <w:tab/>
        <w:t xml:space="preserve">Ответственный организатор обязан </w:t>
      </w:r>
      <w:r w:rsidRPr="00092989">
        <w:rPr>
          <w:b/>
          <w:bCs/>
          <w:sz w:val="18"/>
          <w:szCs w:val="18"/>
        </w:rPr>
        <w:t>не позднее, чем за 5 минут</w:t>
      </w:r>
      <w:r w:rsidRPr="00092989">
        <w:rPr>
          <w:sz w:val="18"/>
          <w:szCs w:val="18"/>
        </w:rPr>
        <w:t xml:space="preserve"> до начала ЕГЭ получить у руководителя ППЭ или его помощника доставочные спецпакеты с индивидуальными комплектами ЭМ, черновики, дополнительные бланки ответов № 2, а также комплекты возвратных доставочных пакетов (содержащих сопроводительный бланк, </w:t>
      </w:r>
      <w:r w:rsidRPr="00092989">
        <w:rPr>
          <w:b/>
          <w:bCs/>
          <w:sz w:val="18"/>
          <w:szCs w:val="18"/>
        </w:rPr>
        <w:t>форма ППЭ-11</w:t>
      </w:r>
      <w:r w:rsidRPr="00092989">
        <w:rPr>
          <w:sz w:val="18"/>
          <w:szCs w:val="18"/>
        </w:rPr>
        <w:t>). (1 комплект: 3 возвратных доставочных пакета). Количество выданных в аудитории материалов фиксируется в ведомости выдачи и возврата ЭМ по аудиториям ППЭ (</w:t>
      </w:r>
      <w:r w:rsidRPr="00092989">
        <w:rPr>
          <w:b/>
          <w:bCs/>
          <w:sz w:val="18"/>
          <w:szCs w:val="18"/>
        </w:rPr>
        <w:t>форма ППЭ-14</w:t>
      </w:r>
      <w:r w:rsidRPr="00092989">
        <w:rPr>
          <w:sz w:val="18"/>
          <w:szCs w:val="18"/>
        </w:rPr>
        <w:t xml:space="preserve"> -</w:t>
      </w:r>
      <w:r w:rsidRPr="00092989">
        <w:rPr>
          <w:b/>
          <w:bCs/>
          <w:sz w:val="18"/>
          <w:szCs w:val="18"/>
        </w:rPr>
        <w:t>02</w:t>
      </w:r>
      <w:r w:rsidRPr="00092989">
        <w:rPr>
          <w:sz w:val="18"/>
          <w:szCs w:val="18"/>
        </w:rPr>
        <w:t>– см. СбФ). Заполняется первая часть с данными о материалах, выданных в аудитории.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2.5.3.</w:t>
      </w:r>
      <w:r w:rsidRPr="00092989">
        <w:rPr>
          <w:sz w:val="18"/>
          <w:szCs w:val="18"/>
        </w:rPr>
        <w:tab/>
        <w:t>Ответственный организатор демонстрирует участникам ЕГЭ целостность упаковки спецпакета с ЭМ.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2.5.4.</w:t>
      </w:r>
      <w:r w:rsidRPr="00092989">
        <w:rPr>
          <w:sz w:val="18"/>
          <w:szCs w:val="18"/>
        </w:rPr>
        <w:tab/>
        <w:t>В 10 часов утра по местному времени организатор вскрывает доставочные спецпакеты и фиксирует дату и время вскрытия в протоколе проведения ЕГЭ в аудитории (</w:t>
      </w:r>
      <w:r w:rsidRPr="00092989">
        <w:rPr>
          <w:b/>
          <w:bCs/>
          <w:sz w:val="18"/>
          <w:szCs w:val="18"/>
        </w:rPr>
        <w:t xml:space="preserve">форма ППЭ-12 </w:t>
      </w:r>
      <w:r w:rsidRPr="00092989">
        <w:rPr>
          <w:sz w:val="18"/>
          <w:szCs w:val="18"/>
        </w:rPr>
        <w:t>–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каждом доставочном спецпакете находятся 15 или 5 запечатанных индивидуальных комплектов (ИК) с ЭМ в зависимости от типа получаемых материалов (диск для аудирования на экзаменах по иностранным языкам). В каждом индивидуальном комплекте находятся: </w:t>
      </w:r>
      <w:r w:rsidRPr="00092989">
        <w:rPr>
          <w:b/>
          <w:bCs/>
          <w:sz w:val="18"/>
          <w:szCs w:val="18"/>
        </w:rPr>
        <w:t xml:space="preserve">КИМ, бланк регистрации, бланк ответов № 1, бланк ответов № 2.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2.5.5.</w:t>
      </w:r>
      <w:r w:rsidRPr="00092989">
        <w:rPr>
          <w:sz w:val="18"/>
          <w:szCs w:val="18"/>
        </w:rPr>
        <w:tab/>
        <w:t>Организаторы раздают ИК и черновики участникам ЕГЭ.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2.5.6.</w:t>
      </w:r>
      <w:r w:rsidRPr="00092989">
        <w:rPr>
          <w:sz w:val="18"/>
          <w:szCs w:val="18"/>
        </w:rPr>
        <w:tab/>
        <w:t>В 10 часов 05 минут утра по местному времени ответственный организатор дает указание участникам ЕГЭ вскрыть индивидуальные комплекты и проверить их содержимое.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случае обнаружения участником ЕГЭ в индивидуальном комплекте лишних (или недостающих) бланков ЕГЭ и КИМ, а также наличия в них полиграфических дефектов необходимо </w:t>
      </w:r>
      <w:r w:rsidRPr="00092989">
        <w:rPr>
          <w:b/>
          <w:bCs/>
          <w:sz w:val="18"/>
          <w:szCs w:val="18"/>
        </w:rPr>
        <w:t>полностью</w:t>
      </w:r>
      <w:r w:rsidRPr="00092989">
        <w:rPr>
          <w:sz w:val="18"/>
          <w:szCs w:val="18"/>
        </w:rPr>
        <w:t xml:space="preserve"> заменить индивидуальный комплект. Количество заменённых индивидуальных комплектов следует зафиксировать в протоколе проведения ЕГЭ в аудитории (</w:t>
      </w:r>
      <w:r w:rsidRPr="00092989">
        <w:rPr>
          <w:b/>
          <w:bCs/>
          <w:sz w:val="18"/>
          <w:szCs w:val="18"/>
        </w:rPr>
        <w:t xml:space="preserve">форма ППЭ-12 </w:t>
      </w:r>
      <w:r w:rsidRPr="00092989">
        <w:rPr>
          <w:sz w:val="18"/>
          <w:szCs w:val="18"/>
        </w:rPr>
        <w:t>–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2.5.7.</w:t>
      </w:r>
      <w:r w:rsidRPr="00092989">
        <w:rPr>
          <w:sz w:val="18"/>
          <w:szCs w:val="18"/>
        </w:rPr>
        <w:tab/>
        <w:t xml:space="preserve">Ответственный организатор проводит инструктаж участников ЕГЭ по процедуре проведения экзамена, о правилах подачи апелляции о нарушении установленного порядка проведения ЕГЭ, правилах заполнения бланков ЕГЭ, продолжительности экзамена, о случаях удаления с экзамена, а также о времени и месте ознакомления с результатами ЕГЭ.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2.5.8.</w:t>
      </w:r>
      <w:r w:rsidRPr="00092989">
        <w:rPr>
          <w:sz w:val="18"/>
          <w:szCs w:val="18"/>
        </w:rPr>
        <w:tab/>
        <w:t>Участники ЕГЭ заполняют регистрационные части всех бланков в соответствии с Правилами заполнения бланков ЕГЭ с помощью заранее подготовленной информации на классной доске.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2.5.9.</w:t>
      </w:r>
      <w:r w:rsidRPr="00092989">
        <w:rPr>
          <w:sz w:val="18"/>
          <w:szCs w:val="18"/>
        </w:rPr>
        <w:tab/>
        <w:t>После заполнения регистрационных частей бланков ЕГЭ всеми участниками ЕГЭ ответственный организатор объявляет о начале экзамена и фиксирует время начала и окончания экзамена на классной доске. Время, отведённое на инструктаж и заполнение регистрационных частей бланков ЕГЭ в общее время экзамена не включается.</w:t>
      </w:r>
    </w:p>
    <w:p w:rsidR="000A25A2" w:rsidRPr="00092989" w:rsidRDefault="000A25A2">
      <w:pPr>
        <w:widowControl w:val="0"/>
        <w:tabs>
          <w:tab w:val="left" w:pos="156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2.5.10.</w:t>
      </w:r>
      <w:r w:rsidRPr="00092989">
        <w:rPr>
          <w:sz w:val="18"/>
          <w:szCs w:val="18"/>
        </w:rPr>
        <w:tab/>
        <w:t xml:space="preserve">Кроме бланка регистрации и бланков ответов используются дополнительные бланки ответов № 2. При нехватке места на бланке ответов № 2 из индивидуального комплекта участник ЕГЭ обращается к организатору в аудитории. Организатор выдает дополнительный бланк ответов № 2, фиксируя количество дополнительных бланков ответов № 2 в ведомости учёта участников ЕГЭ и экзаменационных материалов в аудитории </w:t>
      </w:r>
      <w:r w:rsidRPr="00092989">
        <w:rPr>
          <w:b/>
          <w:bCs/>
          <w:sz w:val="18"/>
          <w:szCs w:val="18"/>
        </w:rPr>
        <w:t xml:space="preserve">(форма ППЭ-05-02 </w:t>
      </w:r>
      <w:r w:rsidRPr="00092989">
        <w:rPr>
          <w:sz w:val="18"/>
          <w:szCs w:val="18"/>
        </w:rPr>
        <w:t>– см. СбФ).</w:t>
      </w:r>
    </w:p>
    <w:p w:rsidR="000A25A2" w:rsidRPr="00092989" w:rsidRDefault="000A25A2">
      <w:pPr>
        <w:widowControl w:val="0"/>
        <w:tabs>
          <w:tab w:val="left" w:pos="156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2.5.11.</w:t>
      </w:r>
      <w:r w:rsidRPr="00092989">
        <w:rPr>
          <w:sz w:val="18"/>
          <w:szCs w:val="18"/>
        </w:rPr>
        <w:tab/>
        <w:t>Организаторы в аудитории при выдаче дополнительного бланка ответов № 2 должны следить за тем, чтобы основной бланк ответов был полностью заполнен. При этом в поле «Дополнительный бланк ответов № 2» основного бланка организатор вписывает номер выдаваемого дополнительного бланка ответов № 2, а на выданном дополнительном бланке ответов № 2 проставляется номер листа в соответствующем поле бланка.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случае заполнения дополнительного бланка ответов № 2 при незаполненном основном бланке ответов № 2, ответы, внесенные на дополнительный бланк ответов № 2, оцениваться не будут.</w:t>
      </w:r>
    </w:p>
    <w:p w:rsidR="000A25A2" w:rsidRPr="00092989" w:rsidRDefault="000A25A2">
      <w:pPr>
        <w:widowControl w:val="0"/>
        <w:tabs>
          <w:tab w:val="left" w:pos="1560"/>
        </w:tabs>
        <w:ind w:firstLine="709"/>
        <w:jc w:val="both"/>
        <w:rPr>
          <w:spacing w:val="-9"/>
          <w:sz w:val="18"/>
          <w:szCs w:val="18"/>
        </w:rPr>
      </w:pPr>
      <w:r w:rsidRPr="00092989">
        <w:rPr>
          <w:sz w:val="18"/>
          <w:szCs w:val="18"/>
        </w:rPr>
        <w:t>2.5.12.</w:t>
      </w:r>
      <w:r w:rsidRPr="00092989">
        <w:rPr>
          <w:sz w:val="18"/>
          <w:szCs w:val="18"/>
        </w:rPr>
        <w:tab/>
        <w:t>Вскрытие</w:t>
      </w:r>
      <w:r w:rsidRPr="00092989">
        <w:rPr>
          <w:spacing w:val="-9"/>
          <w:sz w:val="18"/>
          <w:szCs w:val="18"/>
        </w:rPr>
        <w:t xml:space="preserve"> резервного доставочного </w:t>
      </w:r>
      <w:r w:rsidRPr="00092989">
        <w:rPr>
          <w:sz w:val="18"/>
          <w:szCs w:val="18"/>
        </w:rPr>
        <w:t>спецпакета с ЭМ производится только в случае необходимости произведения замены ИК (некомплектность ЭМ, брак). В этом случае ответственный организатор обращается к руководителю ППЭ и получает новый комплект ЭМ. Вскрытие комплекта ЭМ в аудитории может осуществляться только в присутствии руководителя ППЭ или уполномоченного ГЭК. В случае если необходимо произвести замену нескольких индивидуальных комплектов в разных аудиториях, то вскрытый в одной из аудиторий доставочный пакет остается на ответственном хранении у руководителя ППЭ и в другие аудитории выдаётся необходимое количество индивидуальных комплектов для произведения замены.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2.6.</w:t>
      </w:r>
      <w:r w:rsidRPr="00092989">
        <w:rPr>
          <w:sz w:val="18"/>
          <w:szCs w:val="18"/>
        </w:rPr>
        <w:tab/>
      </w:r>
      <w:r w:rsidRPr="00092989">
        <w:rPr>
          <w:b/>
          <w:bCs/>
          <w:sz w:val="18"/>
          <w:szCs w:val="18"/>
        </w:rPr>
        <w:t>Действия организаторов в аудитории во время проведения экзамена.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2.6.1.</w:t>
      </w:r>
      <w:r w:rsidRPr="00092989">
        <w:rPr>
          <w:sz w:val="18"/>
          <w:szCs w:val="18"/>
        </w:rPr>
        <w:tab/>
        <w:t>Ответственный организатороставляет неиспользованные индивидуальные комплекты в аудитории до окончания экзамена, затем фиксирует их число в ведомости выдачи и возврата экзаменационных материалов по аудиториям ППЭ и (</w:t>
      </w:r>
      <w:r w:rsidRPr="00092989">
        <w:rPr>
          <w:b/>
          <w:bCs/>
          <w:sz w:val="18"/>
          <w:szCs w:val="18"/>
        </w:rPr>
        <w:t>форма ППЭ -14-02)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2.6.2.</w:t>
      </w:r>
      <w:r w:rsidRPr="00092989">
        <w:rPr>
          <w:b/>
          <w:bCs/>
          <w:sz w:val="18"/>
          <w:szCs w:val="18"/>
        </w:rPr>
        <w:tab/>
        <w:t>Организаторам запрещается:</w:t>
      </w:r>
    </w:p>
    <w:p w:rsidR="000A25A2" w:rsidRPr="00092989" w:rsidRDefault="000A25A2">
      <w:pPr>
        <w:widowControl w:val="0"/>
        <w:numPr>
          <w:ilvl w:val="0"/>
          <w:numId w:val="14"/>
        </w:numPr>
        <w:tabs>
          <w:tab w:val="clear" w:pos="786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без уважительной причины покидать аудиторию во время экзамена;</w:t>
      </w:r>
    </w:p>
    <w:p w:rsidR="000A25A2" w:rsidRPr="00092989" w:rsidRDefault="000A25A2">
      <w:pPr>
        <w:widowControl w:val="0"/>
        <w:numPr>
          <w:ilvl w:val="0"/>
          <w:numId w:val="14"/>
        </w:numPr>
        <w:tabs>
          <w:tab w:val="clear" w:pos="786"/>
          <w:tab w:val="num" w:pos="1134"/>
        </w:tabs>
        <w:ind w:left="1134" w:hanging="425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иметь при себе и использовать средства связи и электронно-вычислительной техники, за исключением случаев, установленных нормативными правовыми актами Российской Федерации.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Организаторы обязаны следить за порядком в аудитории и не допускать, чтобы участники ЕГЭ общались друг с другом, вставали с мест, пересаживались, осуществляли обмен любыми материалами и предметами; пользовались средствами связи и электронно-вычислительной техникой; справочными материалами кроме разрешенных; ходили по ППЭ во время экзамена без сопровождения дежурных организаторов.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lastRenderedPageBreak/>
        <w:t xml:space="preserve">При несоблюдении порядка проведения ЕГЭ организаторы совместно с уполномоченным представителем ГЭК, руководителем ППЭ составляют акт об удалении участника ЕГЭ с экзамена, вносят соответствующую запись в ведомость учёта участников ЕГЭ и экзаменационных материалов в аудитории ППЭ, </w:t>
      </w:r>
      <w:r w:rsidRPr="00092989">
        <w:rPr>
          <w:sz w:val="18"/>
          <w:szCs w:val="18"/>
        </w:rPr>
        <w:br/>
        <w:t>(</w:t>
      </w:r>
      <w:r w:rsidRPr="00092989">
        <w:rPr>
          <w:b/>
          <w:bCs/>
          <w:sz w:val="18"/>
          <w:szCs w:val="18"/>
        </w:rPr>
        <w:t>ППЭ-05-02)</w:t>
      </w:r>
      <w:r w:rsidRPr="00092989">
        <w:rPr>
          <w:sz w:val="18"/>
          <w:szCs w:val="18"/>
        </w:rPr>
        <w:t xml:space="preserve">. Участник ЕГЭ ставит подпись в ведомость учёта участников ЕГЭ и экзаменационных материалов в аудитории ППЭ, которая подтверждает факт его удаления. В пропуске делается запись «Удален с экзамена». В бланк регистрации в поле «Удален с экзамена» ставится соответствующая метка. В случае удаления с экзамена участник ЕГЭ имеет право подать апелляцию о нарушении установленного порядка проведения ЕГЭ. Акт об удалении с экзамена в тот же день направляется в ГЭК (ФЭК) для проведения проверки факта удаления с экзамена и в РЦОИ для учета при обработке бланков ЕГЭ.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color w:val="FF0000"/>
          <w:sz w:val="18"/>
          <w:szCs w:val="18"/>
        </w:rPr>
      </w:pPr>
      <w:r w:rsidRPr="00092989">
        <w:rPr>
          <w:sz w:val="18"/>
          <w:szCs w:val="18"/>
        </w:rPr>
        <w:t>Если участник ЕГЭ по объективным причинам не может завершить выполнение экзаменационной работы, то данный участник может досрочно покинуть аудиторию и ППЭ до завершения экзамена. В этом случае в пропуске участника ЕГЭ делается запись «Не закончил экзамен по объективной (уважительной) причине». В этом случае организаторы совместно с уполномоченным представителем ГЭК, руководителем ППЭ, медицинским работником составляют акт о том, что участник ЕГЭ не закончил экзамен по объективной  причине с обязательным указанием причины не завершения экзамена, подтвержденной подписями ответственных лиц. Вносят соответствующую запись в ведомость учёта участников ЕГЭ и экзаменационных материалов в аудитории ППЭ (</w:t>
      </w:r>
      <w:r w:rsidRPr="00092989">
        <w:rPr>
          <w:b/>
          <w:bCs/>
          <w:sz w:val="18"/>
          <w:szCs w:val="18"/>
        </w:rPr>
        <w:t>форма ППЭ-05-02</w:t>
      </w:r>
      <w:r w:rsidRPr="00092989">
        <w:rPr>
          <w:sz w:val="18"/>
          <w:szCs w:val="18"/>
        </w:rPr>
        <w:t>). Участник ЕГЭ ставит подпись в ведомость учёта участников ЕГЭ и экзаменационных материалов в аудитории ППЭ, которая подтверждает, что участник ЕГЭ не закончил экзамен по объективным причинам. Уполномоченный ГЭК (ФЭК) направляет акт в ГЭК (ФЭК) и РЦОИ для учета при обработке бланков ЕГЭ.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аудитории во время экзамена обязательно должны находиться не менее двух организаторов. В случае если в аудитории находятся два организатора, но при этом один из них должен покинуть аудиторию по уважительной причине, взамен вышедшего приглашается один из дежурных по этажу.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2.6.3.</w:t>
      </w:r>
      <w:r w:rsidRPr="00092989">
        <w:rPr>
          <w:sz w:val="18"/>
          <w:szCs w:val="18"/>
        </w:rPr>
        <w:tab/>
        <w:t xml:space="preserve">Во время проведения экзамена организатор проверяет правильность заполнения регистрационных полей на всех бланках, соответствие персональных данных участника ЕГЭ в документе, удостоверяющем личность, и в бланке регистрации (ФИО, серия и номер документа).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случае расхождения персональных данных участника ЕГЭ в документе, удостоверяющем личность, с персональными данными в ведомости учета участников ЕГЭ и ЭМ в аудитории ППЭ </w:t>
      </w:r>
      <w:r w:rsidRPr="00092989">
        <w:rPr>
          <w:b/>
          <w:bCs/>
          <w:sz w:val="18"/>
          <w:szCs w:val="18"/>
        </w:rPr>
        <w:t>(форма ППЭ 05-02</w:t>
      </w:r>
      <w:r w:rsidRPr="00092989">
        <w:rPr>
          <w:sz w:val="18"/>
          <w:szCs w:val="18"/>
        </w:rPr>
        <w:t xml:space="preserve">), ответственный организатор заполняет ведомость коррекции персональных данных участников ЕГЭ в аудитории </w:t>
      </w:r>
      <w:r w:rsidRPr="00092989">
        <w:rPr>
          <w:b/>
          <w:bCs/>
          <w:sz w:val="18"/>
          <w:szCs w:val="18"/>
        </w:rPr>
        <w:t>(Форма ППЭ-12-02).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2.6.4.</w:t>
      </w:r>
      <w:r w:rsidRPr="00092989">
        <w:rPr>
          <w:sz w:val="18"/>
          <w:szCs w:val="18"/>
        </w:rPr>
        <w:tab/>
        <w:t xml:space="preserve">Если участнику ЕГЭ необходимо выйти из аудитории (в туалет, в медицинскую комнату), то он может выйти из аудитории </w:t>
      </w:r>
      <w:r w:rsidRPr="00092989">
        <w:rPr>
          <w:b/>
          <w:bCs/>
          <w:sz w:val="18"/>
          <w:szCs w:val="18"/>
        </w:rPr>
        <w:t>в сопровождении</w:t>
      </w:r>
      <w:r w:rsidRPr="00092989">
        <w:rPr>
          <w:sz w:val="18"/>
          <w:szCs w:val="18"/>
        </w:rPr>
        <w:t xml:space="preserve"> одного из дежурных по этажу, предварительно сдав бланки ЕГЭ ответственному организатору по аудитории. Выход из аудитории допускается строго по одному участнику экзамена.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2.6.5.</w:t>
      </w:r>
      <w:r w:rsidRPr="00092989">
        <w:rPr>
          <w:b/>
          <w:bCs/>
          <w:sz w:val="18"/>
          <w:szCs w:val="18"/>
        </w:rPr>
        <w:tab/>
        <w:t>За 30 минут</w:t>
      </w:r>
      <w:r w:rsidRPr="00092989">
        <w:rPr>
          <w:sz w:val="18"/>
          <w:szCs w:val="18"/>
        </w:rPr>
        <w:t xml:space="preserve"> до окончания экзамена организатор в аудитории информирует участников ЕГЭ о времени, оставшемся до конца экзамена.</w:t>
      </w:r>
    </w:p>
    <w:p w:rsidR="000A25A2" w:rsidRPr="00092989" w:rsidRDefault="000A25A2">
      <w:pPr>
        <w:pStyle w:val="ac"/>
        <w:widowControl w:val="0"/>
        <w:tabs>
          <w:tab w:val="left" w:pos="1080"/>
        </w:tabs>
        <w:spacing w:after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Если участник ЕГЭ выполнил работу ранее установленного срока, то организаторы могут принимать ЭМ до окончания экзамена. При этом участники ЕГЭ могут покинуть аудиторию и ППЭ. </w:t>
      </w:r>
    </w:p>
    <w:p w:rsidR="000A25A2" w:rsidRPr="00092989" w:rsidRDefault="000A25A2">
      <w:pPr>
        <w:pStyle w:val="ac"/>
        <w:widowControl w:val="0"/>
        <w:tabs>
          <w:tab w:val="left" w:pos="1080"/>
        </w:tabs>
        <w:spacing w:after="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2.7.</w:t>
      </w:r>
      <w:r w:rsidRPr="00092989">
        <w:rPr>
          <w:b/>
          <w:bCs/>
          <w:sz w:val="18"/>
          <w:szCs w:val="18"/>
        </w:rPr>
        <w:tab/>
        <w:t>Завершение экзамена в аудитории.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2.7.1.</w:t>
      </w:r>
      <w:r w:rsidRPr="00092989">
        <w:rPr>
          <w:sz w:val="18"/>
          <w:szCs w:val="18"/>
        </w:rPr>
        <w:tab/>
        <w:t xml:space="preserve">По окончании зафиксированного времени экзамена ответственный организатор объявляет участникам ЕГЭ о завершении экзамена и просит все материалы положить на край рабочего стола. При этом все оставшиеся участники ЕГЭ должны оставаться на своих местах.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2.7.2.</w:t>
      </w:r>
      <w:r w:rsidRPr="00092989">
        <w:rPr>
          <w:sz w:val="18"/>
          <w:szCs w:val="18"/>
        </w:rPr>
        <w:tab/>
        <w:t>Организаторы в аудитории самостоятельно собирают со столов участников ЕГЭ ЭМ (КИМ, листы черновиков, бланк регистрации и бланки ответов № 1 и № 2, в том числе дополнительные бланки ответов № 2), ставя при этом: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бланке ответов № 2 (в том числе и на его оборотной стороне) и в дополнительном бланке ответов № 2 прочерк «</w:t>
      </w:r>
      <w:r w:rsidRPr="00092989">
        <w:rPr>
          <w:sz w:val="18"/>
          <w:szCs w:val="18"/>
          <w:lang w:val="en-US"/>
        </w:rPr>
        <w:t>Z</w:t>
      </w:r>
      <w:r w:rsidRPr="00092989">
        <w:rPr>
          <w:sz w:val="18"/>
          <w:szCs w:val="18"/>
        </w:rPr>
        <w:t xml:space="preserve">» на полях бланка, предназначенных для записи ответов в свободной форме, но оставшихся незаполненными (свободными от записей участника ЕГЭ);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организатор фиксирует количество сданных участником ЕГЭ бланков на пропуске и в ведомости учета участников ЕГЭ и ЭМ в аудитории (</w:t>
      </w:r>
      <w:r w:rsidRPr="00092989">
        <w:rPr>
          <w:b/>
          <w:bCs/>
          <w:sz w:val="18"/>
          <w:szCs w:val="18"/>
        </w:rPr>
        <w:t>форма ППЭ-05-02</w:t>
      </w:r>
      <w:r w:rsidRPr="00092989">
        <w:rPr>
          <w:sz w:val="18"/>
          <w:szCs w:val="18"/>
        </w:rPr>
        <w:t>) и ставит свою подпись, а также в пропуск ставит печать образовательного учреждения, на базе которого организуется ППЭ. Участник ЕГЭ подтверждает количество сданных ЭМ, расписываясь в ведомости учета участников ЕГЭ и ЭМ в аудитории напротив своей фамилии.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2.7.3.</w:t>
      </w:r>
      <w:r w:rsidRPr="00092989">
        <w:rPr>
          <w:sz w:val="18"/>
          <w:szCs w:val="18"/>
        </w:rPr>
        <w:tab/>
        <w:t xml:space="preserve">По итогам сбора ЭМ у участников ЕГЭ организатор формирует </w:t>
      </w:r>
      <w:r w:rsidRPr="00092989">
        <w:rPr>
          <w:b/>
          <w:bCs/>
          <w:sz w:val="18"/>
          <w:szCs w:val="18"/>
        </w:rPr>
        <w:t>пять</w:t>
      </w:r>
      <w:r w:rsidRPr="00092989">
        <w:rPr>
          <w:sz w:val="18"/>
          <w:szCs w:val="18"/>
        </w:rPr>
        <w:t xml:space="preserve"> стопок материалов: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бланки регистрации;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бланки ответов № 1;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бланки ответов № 2, в том числе дополнительные бланки ответов № 2;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КИМ;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черновики.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2.7.4.</w:t>
      </w:r>
      <w:r w:rsidRPr="00092989">
        <w:rPr>
          <w:b/>
          <w:bCs/>
          <w:sz w:val="18"/>
          <w:szCs w:val="18"/>
        </w:rPr>
        <w:tab/>
        <w:t xml:space="preserve">В присутствии участников ЕГЭ </w:t>
      </w:r>
      <w:r w:rsidRPr="00092989">
        <w:rPr>
          <w:sz w:val="18"/>
          <w:szCs w:val="18"/>
        </w:rPr>
        <w:t>организатор должен пересчитать бланки регистрации, бланки ответов № 1, бланки ответов № 2, в том числе дополнительные бланки ответов № 2 (дополнительный бланк ответов № 2 каждого участника ЕГЭ рекомендуется размещать за основным бланком) и запечатать их в три возвратных доставочных пакета, отметив поле, соответствующее виду бланков, запечатанных в пакет. Если в организационной схеме субъекта, указано использовать поаудиторное сканирование всех бланков ЕГЭ, то бланки всех типов упаковываются в один возвратный доставочный пакет. При этом</w:t>
      </w:r>
      <w:r w:rsidRPr="00092989">
        <w:rPr>
          <w:b/>
          <w:bCs/>
          <w:sz w:val="18"/>
          <w:szCs w:val="18"/>
        </w:rPr>
        <w:t xml:space="preserve"> запрещается</w:t>
      </w:r>
      <w:r w:rsidRPr="00092989">
        <w:rPr>
          <w:sz w:val="18"/>
          <w:szCs w:val="18"/>
        </w:rPr>
        <w:t xml:space="preserve">: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использовать при упаковке бланков какие-либо иные пакеты вместо выданных руководителем ППЭ до начала экзамена специально предназначенных возвратных доставочных пакетов;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вкладывать в доставочные пакеты вместе с бланками ответов какие-либо другие материалы;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скреплять бланки (скрепками, степлерами и т.п.);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менять ориентацию бланков в доставочном пакете (верх – низ, лицевая – оборотная стороны).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2.7.5.</w:t>
      </w:r>
      <w:r w:rsidRPr="00092989">
        <w:rPr>
          <w:sz w:val="18"/>
          <w:szCs w:val="18"/>
        </w:rPr>
        <w:tab/>
        <w:t xml:space="preserve">Организатор заполняет сопроводительный бланк на возвратном доставочном пакете </w:t>
      </w:r>
      <w:r w:rsidRPr="00092989">
        <w:rPr>
          <w:b/>
          <w:bCs/>
          <w:sz w:val="18"/>
          <w:szCs w:val="18"/>
        </w:rPr>
        <w:t>форма ППЭ-11</w:t>
      </w:r>
      <w:r w:rsidRPr="00092989">
        <w:rPr>
          <w:sz w:val="18"/>
          <w:szCs w:val="18"/>
        </w:rPr>
        <w:t xml:space="preserve"> (</w:t>
      </w:r>
      <w:r w:rsidRPr="00092989">
        <w:rPr>
          <w:b/>
          <w:bCs/>
          <w:sz w:val="18"/>
          <w:szCs w:val="18"/>
        </w:rPr>
        <w:t>Приложение № 9</w:t>
      </w:r>
      <w:r w:rsidRPr="00092989">
        <w:rPr>
          <w:sz w:val="18"/>
          <w:szCs w:val="18"/>
        </w:rPr>
        <w:t>), в котором отмечает информацию о регионе, ППЭ, аудитории, предмете, количестве бланков в доставочном пакете, ответственном организаторе по аудитории.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2.7.6.</w:t>
      </w:r>
      <w:r w:rsidRPr="00092989">
        <w:rPr>
          <w:sz w:val="18"/>
          <w:szCs w:val="18"/>
        </w:rPr>
        <w:tab/>
        <w:t>Использованные КИМ, черновики, индивидуальные комплектыимеющие брак или некомплектность пересчитываются, неиспользованные спецпакеты, неиспользованные ИК запечатываются в бумажные конверты (или другой упаковочный материал), на них приклеивают сопроводительные бланки №2 (</w:t>
      </w:r>
      <w:r w:rsidRPr="00092989">
        <w:rPr>
          <w:b/>
          <w:bCs/>
          <w:sz w:val="18"/>
          <w:szCs w:val="18"/>
        </w:rPr>
        <w:t>Форма ППЭ 11-01</w:t>
      </w:r>
      <w:r w:rsidRPr="00092989">
        <w:rPr>
          <w:sz w:val="18"/>
          <w:szCs w:val="18"/>
        </w:rPr>
        <w:t>) в них отмечают наименование и количество ЭМ, затем подписываются. Каждый тип ЭМ упаковывается в отдельный пакет.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2.7.7.</w:t>
      </w:r>
      <w:r w:rsidRPr="00092989">
        <w:rPr>
          <w:sz w:val="18"/>
          <w:szCs w:val="18"/>
        </w:rPr>
        <w:tab/>
        <w:t xml:space="preserve">Организатор обеспечивает организованный выход участников ЕГЭ из аудитории.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lastRenderedPageBreak/>
        <w:t>2.7.8.</w:t>
      </w:r>
      <w:r w:rsidRPr="00092989">
        <w:rPr>
          <w:sz w:val="18"/>
          <w:szCs w:val="18"/>
        </w:rPr>
        <w:tab/>
        <w:t xml:space="preserve">Ответственный организатор заканчивает оформление протокола проведения ЕГЭ в аудитории (форма ППЭ 12-01, см. СбФ) на основании данных формы 05-02 и сдает все собранные материалы, включая неиспользованные, и протоколы руководителю ППЭ не позднее, чем спустя 15 минут после завершения экзамена в аудитории.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2.7.9.</w:t>
      </w:r>
      <w:r w:rsidRPr="00092989">
        <w:rPr>
          <w:sz w:val="18"/>
          <w:szCs w:val="18"/>
        </w:rPr>
        <w:tab/>
        <w:t>Руководитель ППЭ принимает все материалы из аудиторий, заполняет сводную ведомость учёта участников и использования ЭМ в ППЭ (форма ППЭ 13-02 МАШ) и ведомость выдачи и возврата ЭМ по аудиториям ППЭ (форма ППЭ 14-02). Форма ППЭ 13-02 – МАШ является машиночитаемой и обязательна для заполнения и передачи в РЦОИ. (Инструкция по заполнению формы ППЭ 13-02 МАШ в Приложении № 11)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pStyle w:val="1"/>
        <w:rPr>
          <w:sz w:val="18"/>
          <w:szCs w:val="18"/>
        </w:rPr>
      </w:pPr>
      <w:bookmarkStart w:id="6" w:name="_Toc318106880"/>
      <w:r w:rsidRPr="00092989">
        <w:rPr>
          <w:sz w:val="18"/>
          <w:szCs w:val="18"/>
        </w:rPr>
        <w:t xml:space="preserve">3. </w:t>
      </w:r>
      <w:r w:rsidRPr="00092989">
        <w:rPr>
          <w:caps w:val="0"/>
          <w:sz w:val="18"/>
          <w:szCs w:val="18"/>
        </w:rPr>
        <w:t>Завершение экзамена в ППЭ</w:t>
      </w:r>
      <w:bookmarkEnd w:id="6"/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Руководитель ППЭ в присутствии уполномоченного ГЭК обязан в течение 45 минут после окончания экзамена получить от всех ответственных организаторов по аудиториям и пересчитать следующие материалы: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запечатанные возвратные доставочные спецпакеты с бланками регистрации, бланками ответов № 1 и бланками ответов № 2 (включая дополнительные бланки ответов № 2);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пакеты с использованными КИМ, черновиками и индивидуальными пакетами с лишними (недостающими), имеющие брак,  некомплектность или испорченными ЭМ, не использованными спецпакетами и индивидуальными комплектами (ИК);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протоколы проведения ЕГЭ в аудитории (</w:t>
      </w:r>
      <w:r w:rsidRPr="00092989">
        <w:rPr>
          <w:b/>
          <w:bCs/>
          <w:sz w:val="18"/>
          <w:szCs w:val="18"/>
        </w:rPr>
        <w:t>форма ППЭ-12-01</w:t>
      </w:r>
      <w:r w:rsidRPr="00092989">
        <w:rPr>
          <w:sz w:val="18"/>
          <w:szCs w:val="18"/>
        </w:rPr>
        <w:t>);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Ведомость учета участников ЕГЭ и ЭМ в аудитории ППЭ (</w:t>
      </w:r>
      <w:r w:rsidRPr="00092989">
        <w:rPr>
          <w:b/>
          <w:bCs/>
          <w:sz w:val="18"/>
          <w:szCs w:val="18"/>
        </w:rPr>
        <w:t>форма ППЭ-05</w:t>
      </w:r>
      <w:r w:rsidRPr="00092989">
        <w:rPr>
          <w:sz w:val="18"/>
          <w:szCs w:val="18"/>
        </w:rPr>
        <w:t xml:space="preserve"> –</w:t>
      </w:r>
      <w:r w:rsidRPr="00092989">
        <w:rPr>
          <w:b/>
          <w:bCs/>
          <w:sz w:val="18"/>
          <w:szCs w:val="18"/>
        </w:rPr>
        <w:t>02</w:t>
      </w:r>
      <w:r w:rsidRPr="00092989">
        <w:rPr>
          <w:sz w:val="18"/>
          <w:szCs w:val="18"/>
        </w:rPr>
        <w:t>).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Руководитель ППЭ обязан внимательно проверить качество заполнения сопроводительных бланков на возвратных доставочных пакетах, содержащих: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бланки регистрации,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бланки ответов №1,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бланки ответов № 2 (в том числе дополнительные бланки ответов № 2).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Руководитель ППЭ и уполномоченный ГЭК ставят подписи в предусмотренном месте протокола проведения ЕГЭ в аудитории (форма ППЭ-</w:t>
      </w:r>
      <w:r w:rsidRPr="00092989">
        <w:rPr>
          <w:sz w:val="18"/>
          <w:szCs w:val="18"/>
        </w:rPr>
        <w:br/>
        <w:t>12 – 01) и оформляют протокол проведения ЕГЭ в ППЭ (форма ППЭ-13 – 01).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Не позднее, чем через 1 час после окончания экзамена руководитель ППЭ сформировывает и передает уполномоченному ГЭК по акту приемки-передачи все ЭМ (форма ППЭ-14 – 01) для анализа проведения ЕГЭ в субъекте РФ.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Любые другие документы, которые руководитель ППЭ считает нужным передать в РЦОИ или ППОИ, передаются лично уполномоченному ГЭК. 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По окончании оформления всех материалов руководитель ППЭ передает помещения, выделявшиеся для проведения ЕГЭ, в управление руководителю учреждения или уполномоченному им лицу, на базе которого организовывалось ППЭ.</w:t>
      </w:r>
    </w:p>
    <w:p w:rsidR="000A25A2" w:rsidRPr="00092989" w:rsidRDefault="000A25A2">
      <w:pPr>
        <w:widowControl w:val="0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Прием апелляций о нарушении установленного порядка проведения ЕГЭ.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Участник экзамена, в том числе и удаленный с экзамена, до выхода из ППЭ имеет право подать в письменной форме апелляцию о нарушении установленного порядка проведения ЕГЭ. Апелляция не принимается: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0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по вопросам содержания и структуры КИМ по общеобразовательным предметам;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0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по вопросам, связанным с нарушением участником ЕГЭ установленных требований к выполнению экзаменационной работы. 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Для подачи апелляции о нарушении установленного порядка проведения экзамена участнику ЕГЭ необходимо обратиться к ответственному организатору в аудитории или руководителю ППЭ, которые обязаны предоставить участнику экзамена форму заявления на апелляцию о нарушении установленного порядка проведения экзамена (форма ППЭ-02 – см. СбФ).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Участник ЕГЭ должен заполнить данную форму в двух экземплярах и лично передать заявление уполномоченному ГЭК в ППЭ. Оба экземпляра апелляционной формы удостоверяет уполномоченный ГЭК. Один экземпляр формы остается у участника экзамена, второй экземпляр передается уполномоченному ГЭК.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Уполномоченный ГЭК обязан немедленно провести служебное расследование по фактам, изложенным в поданном заявлении. При этом к расследованию привлекается комиссия, созданная уполномоченным ГЭК. В состав комиссии могут быть включены: руководитель ППЭ, организаторы, общественные наблюдатели, медицинские работники и представители правоохранительных органов. Результаты работы комиссии оформляются протоколом служебного расследования (форма ППЭ-03 – см. СбФ).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Результаты проверки оформляются в форме заключения комиссии. Апелляция и заключение комиссии о результатах проверки в тот же день передаются уполномоченным представителем ГЭК в КК.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КК рассматривает апелляцию о нарушении установленного порядка проведения ЕГЭ не более двух рабочих дней.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Апелляция, рассматривается в течение двух дней после подачи заявления участником экзамена. КК рассматривает заключение о результатах проверки и выносит одно из решений: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об отклонении апелляции;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об удовлетворении апелляции. 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Решение КК фиксируется в том же протоколе служебного расследования апелляции о нарушении установленного порядка проведения ЕГЭ (форма ППЭ-03) в графе «Результаты рассмотрения апелляции конфликтной комиссией».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При удовлетворении апелляции результат ЕГЭ, по процедуре которого участником ЕГЭ была подана апелляция, отменяется и участнику ЕГЭ предоставляется возможность сдать ЕГЭ по данному общеобразовательному предмету в иной день, предусмотренный единым расписанием экзаменов.</w:t>
      </w:r>
    </w:p>
    <w:p w:rsidR="000A25A2" w:rsidRPr="00092989" w:rsidRDefault="000A25A2">
      <w:pPr>
        <w:pStyle w:val="afa"/>
        <w:widowControl w:val="0"/>
        <w:numPr>
          <w:ilvl w:val="0"/>
          <w:numId w:val="32"/>
        </w:numPr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Информация о результатах рассмотрения апелляции КК передается в уполномоченную организацию в течение двух календарных дней с момента принятия решения КК.</w:t>
      </w:r>
    </w:p>
    <w:p w:rsidR="000A25A2" w:rsidRPr="00092989" w:rsidRDefault="000A25A2">
      <w:pPr>
        <w:widowControl w:val="0"/>
        <w:ind w:firstLine="709"/>
        <w:jc w:val="both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br w:type="page"/>
      </w:r>
    </w:p>
    <w:p w:rsidR="000A25A2" w:rsidRPr="00092989" w:rsidRDefault="000A25A2">
      <w:pPr>
        <w:pStyle w:val="1"/>
        <w:spacing w:before="360" w:line="240" w:lineRule="auto"/>
        <w:ind w:firstLine="709"/>
        <w:rPr>
          <w:sz w:val="18"/>
          <w:szCs w:val="18"/>
        </w:rPr>
      </w:pPr>
      <w:bookmarkStart w:id="7" w:name="_Toc316560040"/>
      <w:bookmarkStart w:id="8" w:name="_Toc318106881"/>
      <w:r w:rsidRPr="00092989">
        <w:rPr>
          <w:caps w:val="0"/>
          <w:sz w:val="18"/>
          <w:szCs w:val="18"/>
        </w:rPr>
        <w:t>Приложение № 1. Правила для уполномоченного ГЭК</w:t>
      </w:r>
      <w:r w:rsidRPr="00092989">
        <w:rPr>
          <w:caps w:val="0"/>
          <w:sz w:val="18"/>
          <w:szCs w:val="18"/>
        </w:rPr>
        <w:br/>
        <w:t xml:space="preserve"> субъекта РФ в ППЭ</w:t>
      </w:r>
      <w:bookmarkEnd w:id="7"/>
      <w:bookmarkEnd w:id="8"/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В обязанности уполномоченного ГЭК субъекта РФ входит:</w:t>
      </w:r>
    </w:p>
    <w:p w:rsidR="000A25A2" w:rsidRPr="00092989" w:rsidRDefault="000A25A2">
      <w:pPr>
        <w:widowControl w:val="0"/>
        <w:tabs>
          <w:tab w:val="left" w:pos="720"/>
        </w:tabs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1.</w:t>
      </w:r>
      <w:r w:rsidRPr="00092989">
        <w:rPr>
          <w:b/>
          <w:bCs/>
          <w:sz w:val="18"/>
          <w:szCs w:val="18"/>
        </w:rPr>
        <w:tab/>
        <w:t>Подготовительный этап проведения экзамена:</w:t>
      </w:r>
    </w:p>
    <w:p w:rsidR="000A25A2" w:rsidRPr="00092989" w:rsidRDefault="000A25A2">
      <w:pPr>
        <w:widowControl w:val="0"/>
        <w:spacing w:before="20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1.1.</w:t>
      </w:r>
      <w:r w:rsidRPr="00092989">
        <w:rPr>
          <w:sz w:val="18"/>
          <w:szCs w:val="18"/>
        </w:rPr>
        <w:tab/>
        <w:t>Пройти обучение и инструктаж по порядку исполнения своих обязанностей в период проведения ЕГЭ.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1.2.</w:t>
      </w:r>
      <w:r w:rsidRPr="00092989">
        <w:rPr>
          <w:sz w:val="18"/>
          <w:szCs w:val="18"/>
        </w:rPr>
        <w:tab/>
        <w:t>Получить в ГЭК информацию о том, в какой ППЭ и когда необходимо прибыть в день экзамена, а также какими способами и в какие сроки будет производиться доставка ЭМ.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1.3.</w:t>
      </w:r>
      <w:r w:rsidRPr="00092989">
        <w:rPr>
          <w:sz w:val="18"/>
          <w:szCs w:val="18"/>
        </w:rPr>
        <w:tab/>
        <w:t xml:space="preserve">Получить у ответственного специалиста ОИВ/МОУО/РЦОИ (в соответствии с организационной схемой, принятой в субъекте РФ) доставочные спецпакеты с индивидуальными комплектами ЭМ для ППЭ, дополнительные бланки ответов № 2 и комплекты возвратных доставочных пакетов (содержащих сопроводительный бланк, </w:t>
      </w:r>
      <w:r w:rsidRPr="00092989">
        <w:rPr>
          <w:b/>
          <w:bCs/>
          <w:sz w:val="18"/>
          <w:szCs w:val="18"/>
        </w:rPr>
        <w:t>форма ППЭ-11</w:t>
      </w:r>
      <w:r w:rsidRPr="00092989">
        <w:rPr>
          <w:sz w:val="18"/>
          <w:szCs w:val="18"/>
        </w:rPr>
        <w:t>). (1 комплект: 3 возвратных доставочных пакета), пакеты для использованных КИМ, неиспользованных, бракованных, некомплектных ЭМ, упакованных черновиков, неиспользованных спецпакетов и ИК. По факту передачи составить акт приема/передачи ЭМ (в 2-х экземплярах) (</w:t>
      </w:r>
      <w:r w:rsidRPr="00092989">
        <w:rPr>
          <w:b/>
          <w:bCs/>
          <w:sz w:val="18"/>
          <w:szCs w:val="18"/>
        </w:rPr>
        <w:t xml:space="preserve">форма ППЭ14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 xml:space="preserve">01 </w:t>
      </w:r>
      <w:r w:rsidRPr="00092989">
        <w:rPr>
          <w:sz w:val="18"/>
          <w:szCs w:val="18"/>
        </w:rPr>
        <w:t>см. СбФ) и доставить их в ППЭ в соответствии с утверждённой схемой доставки ЭМ.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случае принятия решения ОИВ субъекта РФ о произведении централизованной автоматизированной рассадки в РЦОИ, в ППЭ списки распределенных поудиторно организаторов и участников ЕГЭ и иные формы ППЭ запечатанные в конвертах доставляет уполномоченный ГЭК вместе с ЭМ в день проведения экзамена.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1.4.</w:t>
      </w:r>
      <w:r w:rsidRPr="00092989">
        <w:rPr>
          <w:sz w:val="18"/>
          <w:szCs w:val="18"/>
        </w:rPr>
        <w:tab/>
        <w:t>Уполномоченный ГЭК проверяет соответствие фактического количества переданных материалов, количеству, которое отражено в разделе «Сведения о передаваемых материалах» акта (</w:t>
      </w:r>
      <w:r w:rsidRPr="00092989">
        <w:rPr>
          <w:b/>
          <w:bCs/>
          <w:sz w:val="18"/>
          <w:szCs w:val="18"/>
        </w:rPr>
        <w:t xml:space="preserve">форма ППЭ-14 </w:t>
      </w:r>
      <w:r w:rsidRPr="00092989">
        <w:rPr>
          <w:sz w:val="18"/>
          <w:szCs w:val="18"/>
        </w:rPr>
        <w:t>–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СбФ). Ответственный специалист ОИВ/МОУО/РЦОИ (в соответствии с организационной схемой принятой в субъекте РФ) и уполномоченный ГЭК ставят свои подписи в разделе «Сведения о приёмке-передаче материалов» акта (</w:t>
      </w:r>
      <w:r w:rsidRPr="00092989">
        <w:rPr>
          <w:b/>
          <w:bCs/>
          <w:sz w:val="18"/>
          <w:szCs w:val="18"/>
        </w:rPr>
        <w:t xml:space="preserve">форма ППЭ-14 </w:t>
      </w:r>
      <w:r w:rsidRPr="00092989">
        <w:rPr>
          <w:sz w:val="18"/>
          <w:szCs w:val="18"/>
        </w:rPr>
        <w:t>–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Один заполненный и заверенный подписями обеих сторон экземпляр акта (</w:t>
      </w:r>
      <w:r w:rsidRPr="00092989">
        <w:rPr>
          <w:b/>
          <w:bCs/>
          <w:sz w:val="18"/>
          <w:szCs w:val="18"/>
        </w:rPr>
        <w:t xml:space="preserve">форма ППЭ-14 </w:t>
      </w:r>
      <w:r w:rsidRPr="00092989">
        <w:rPr>
          <w:sz w:val="18"/>
          <w:szCs w:val="18"/>
        </w:rPr>
        <w:t>–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 остается в ОИВ/МОУО/РЦОИ (в соответствии с организационной схемой принятой в субъекте РФ), второй экземпляр документа (</w:t>
      </w:r>
      <w:r w:rsidRPr="00092989">
        <w:rPr>
          <w:b/>
          <w:bCs/>
          <w:sz w:val="18"/>
          <w:szCs w:val="18"/>
        </w:rPr>
        <w:t xml:space="preserve">форма ППЭ-14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 xml:space="preserve">01 </w:t>
      </w:r>
      <w:r w:rsidRPr="00092989">
        <w:rPr>
          <w:sz w:val="18"/>
          <w:szCs w:val="18"/>
        </w:rPr>
        <w:t>см. СбФ) остается у уполномоченного ГЭК.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1.5.</w:t>
      </w:r>
      <w:r w:rsidRPr="00092989">
        <w:rPr>
          <w:sz w:val="18"/>
          <w:szCs w:val="18"/>
        </w:rPr>
        <w:tab/>
        <w:t xml:space="preserve">Уполномоченный ГЭК прибывает в ППЭ и передает доставочные спецпакеты с индивидуальными комплектами ЭМ, дополнительные бланки ответов № 2 и возвратные доставочные пакеты руководителю ППЭ </w:t>
      </w:r>
      <w:r w:rsidRPr="00092989">
        <w:rPr>
          <w:b/>
          <w:bCs/>
          <w:sz w:val="18"/>
          <w:szCs w:val="18"/>
        </w:rPr>
        <w:t>не позднее, чемза 1 час 30 мин.</w:t>
      </w:r>
      <w:r w:rsidRPr="00092989">
        <w:rPr>
          <w:sz w:val="18"/>
          <w:szCs w:val="18"/>
        </w:rPr>
        <w:t xml:space="preserve"> до начала экзамена. Количество переданных материалов отражается в акте приемки-передачи в 2-х экземплярах (</w:t>
      </w:r>
      <w:r w:rsidRPr="00092989">
        <w:rPr>
          <w:b/>
          <w:bCs/>
          <w:sz w:val="18"/>
          <w:szCs w:val="18"/>
        </w:rPr>
        <w:t>форма ППЭ-14</w:t>
      </w:r>
      <w:r w:rsidRPr="00092989">
        <w:rPr>
          <w:sz w:val="18"/>
          <w:szCs w:val="18"/>
        </w:rPr>
        <w:t>–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СбФ)и удостоверяется подписями уполномоченного ГЭК и руководителя ППЭ. Один заполненный и заверенный подписями обеих сторон экземпляр акта (</w:t>
      </w:r>
      <w:r w:rsidRPr="00092989">
        <w:rPr>
          <w:b/>
          <w:bCs/>
          <w:sz w:val="18"/>
          <w:szCs w:val="18"/>
        </w:rPr>
        <w:t>форма ППЭ-14</w:t>
      </w:r>
      <w:r w:rsidRPr="00092989">
        <w:rPr>
          <w:sz w:val="18"/>
          <w:szCs w:val="18"/>
        </w:rPr>
        <w:t xml:space="preserve"> –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 остается у руководителя ППЭ, второй экземпляр остается у уполномоченного ГЭК.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случае если фактическое количество передаваемых материалов не совпадает с количеством, указанным в акте (</w:t>
      </w:r>
      <w:r w:rsidRPr="00092989">
        <w:rPr>
          <w:b/>
          <w:bCs/>
          <w:sz w:val="18"/>
          <w:szCs w:val="18"/>
        </w:rPr>
        <w:t xml:space="preserve">форма ППЭ-14 </w:t>
      </w:r>
      <w:r w:rsidRPr="00092989">
        <w:rPr>
          <w:sz w:val="18"/>
          <w:szCs w:val="18"/>
        </w:rPr>
        <w:t>–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СбФ), уполномоченный ГЭК должен выяснить причины и разрешить ситуацию.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1.6.</w:t>
      </w:r>
      <w:r w:rsidRPr="00092989">
        <w:rPr>
          <w:sz w:val="18"/>
          <w:szCs w:val="18"/>
        </w:rPr>
        <w:tab/>
        <w:t>Уполномоченный ГЭК присутствует при автоматизированном распределении участников ЕГЭ по аудиториям, в случае, если автоматизированное распределение участников ЕГЭ и организаторов производится в ППЭ в день проведения ЕГЭ.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1.7.</w:t>
      </w:r>
      <w:r w:rsidRPr="00092989">
        <w:rPr>
          <w:sz w:val="18"/>
          <w:szCs w:val="18"/>
        </w:rPr>
        <w:tab/>
        <w:t>В случае, если автоматизированное распределение участников ЕГЭ и организаторов по аудиториям ППЭ проводилось в РЦОИ, уполномоченный ГЭК передает руководителю ППЭ списки распределенных по аудиториям участников ЕГЭ и организаторов в запечатанных конвертах.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За 1 час 30 минут производится вскрытие запечатанных конвертов со списками распределения участников ЕГЭ и организаторов по аудиториям ППЭ и иными формами ППЭ (</w:t>
      </w:r>
      <w:r w:rsidRPr="00092989">
        <w:rPr>
          <w:b/>
          <w:bCs/>
          <w:sz w:val="18"/>
          <w:szCs w:val="18"/>
        </w:rPr>
        <w:t>формы ППЭ-05-01, ППЭ- 06-01, 06-02 и ППЭ-07-1, 07-02</w:t>
      </w:r>
      <w:r w:rsidRPr="00092989">
        <w:rPr>
          <w:sz w:val="18"/>
          <w:szCs w:val="18"/>
        </w:rPr>
        <w:t xml:space="preserve"> – см.СбФ). 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1.8.</w:t>
      </w:r>
      <w:r w:rsidRPr="00092989">
        <w:rPr>
          <w:sz w:val="18"/>
          <w:szCs w:val="18"/>
        </w:rPr>
        <w:tab/>
        <w:t>Уполномоченный ГЭК после завершения процесса распределения участников ЕГЭ и организаторов по аудиториям получает у оператора ПЭВМ на электронном носителе файлы, содержащие информацию о распределении участников по аудиториям для дальнейшей передачи в РЦОИ.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1.9.</w:t>
      </w:r>
      <w:r w:rsidRPr="00092989">
        <w:rPr>
          <w:sz w:val="18"/>
          <w:szCs w:val="18"/>
        </w:rPr>
        <w:tab/>
        <w:t>Уполномоченный ГЭК контролирует соблюдение мер информационной безопасности на всех этапах проведения ЕГЭ в ППЭ.</w:t>
      </w:r>
    </w:p>
    <w:p w:rsidR="000A25A2" w:rsidRPr="00092989" w:rsidRDefault="000A25A2">
      <w:pPr>
        <w:widowControl w:val="0"/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</w:t>
      </w:r>
      <w:r w:rsidRPr="00092989">
        <w:rPr>
          <w:b/>
          <w:bCs/>
          <w:sz w:val="18"/>
          <w:szCs w:val="18"/>
        </w:rPr>
        <w:tab/>
        <w:t>Проведение ЕГЭ:</w:t>
      </w:r>
    </w:p>
    <w:p w:rsidR="000A25A2" w:rsidRPr="00092989" w:rsidRDefault="000A25A2">
      <w:pPr>
        <w:widowControl w:val="0"/>
        <w:spacing w:before="20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2.1.</w:t>
      </w:r>
      <w:r w:rsidRPr="00092989">
        <w:rPr>
          <w:sz w:val="18"/>
          <w:szCs w:val="18"/>
        </w:rPr>
        <w:tab/>
        <w:t>Контролировать проведение ЕГЭ в ППЭ и решать возникающие вопросы совместно с руководителем ППЭ. Оказывать содействие руководителю ППЭ в разрешении возникших в процессе экзамена ситуаций, не отраженных в инструктивных и нормативных документах.</w:t>
      </w:r>
    </w:p>
    <w:p w:rsidR="000A25A2" w:rsidRPr="00092989" w:rsidRDefault="000A25A2">
      <w:pPr>
        <w:widowControl w:val="0"/>
        <w:shd w:val="clear" w:color="auto" w:fill="FFFFFF"/>
        <w:tabs>
          <w:tab w:val="left" w:pos="943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2.2.</w:t>
      </w:r>
      <w:r w:rsidRPr="00092989">
        <w:rPr>
          <w:sz w:val="18"/>
          <w:szCs w:val="18"/>
        </w:rPr>
        <w:tab/>
        <w:t>Принимать соответствующие решения при получении от руководителя ППЭ или ответственных организаторов служебных записок (о несоответствии количества упакованных материалов, о продлении времени экзамена, об удалении с экзамена, по фактам не завершения экзамена по объективным причинам и т.д.)</w:t>
      </w:r>
    </w:p>
    <w:p w:rsidR="000A25A2" w:rsidRPr="00092989" w:rsidRDefault="000A25A2">
      <w:pPr>
        <w:widowControl w:val="0"/>
        <w:shd w:val="clear" w:color="auto" w:fill="FFFFFF"/>
        <w:tabs>
          <w:tab w:val="left" w:pos="943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pacing w:val="-9"/>
          <w:sz w:val="18"/>
          <w:szCs w:val="18"/>
        </w:rPr>
        <w:t>2.3.</w:t>
      </w:r>
      <w:r w:rsidRPr="00092989">
        <w:rPr>
          <w:b/>
          <w:bCs/>
          <w:spacing w:val="-9"/>
          <w:sz w:val="18"/>
          <w:szCs w:val="18"/>
        </w:rPr>
        <w:tab/>
      </w:r>
      <w:r w:rsidRPr="00092989">
        <w:rPr>
          <w:sz w:val="18"/>
          <w:szCs w:val="18"/>
        </w:rPr>
        <w:t>В случае принятия решения об удалении с экзамена участника ЕГЭ или в ситуации не завершения экзамена участником ЕГЭ по объективным причинам, уполномоченный ГЭК с руководителем ППЭ совместно с ответственным организатором в аудитории составляют акт об удалении участника ЕГЭ с экзамена, вносят соответствующую запись в ведомость учёта участников ЕГЭ и ЭМ в аудитории ППЭ, (</w:t>
      </w:r>
      <w:r w:rsidRPr="00092989">
        <w:rPr>
          <w:b/>
          <w:bCs/>
          <w:sz w:val="18"/>
          <w:szCs w:val="18"/>
        </w:rPr>
        <w:t>ППЭ-05-02)</w:t>
      </w:r>
      <w:r w:rsidRPr="00092989">
        <w:rPr>
          <w:sz w:val="18"/>
          <w:szCs w:val="18"/>
        </w:rPr>
        <w:t xml:space="preserve">. Уполномоченный ГЭК контролирует, чтобы участник ЕГЭ поставил подпись в ведомость учёта участников ЕГЭ и ЭМ в аудитории ППЭ, которая подтверждает факт его удаления. </w:t>
      </w:r>
    </w:p>
    <w:p w:rsidR="000A25A2" w:rsidRPr="00092989" w:rsidRDefault="000A25A2">
      <w:pPr>
        <w:widowControl w:val="0"/>
        <w:shd w:val="clear" w:color="auto" w:fill="FFFFFF"/>
        <w:tabs>
          <w:tab w:val="left" w:pos="943"/>
        </w:tabs>
        <w:ind w:firstLine="709"/>
        <w:jc w:val="both"/>
        <w:rPr>
          <w:b/>
          <w:bCs/>
          <w:spacing w:val="-9"/>
          <w:sz w:val="18"/>
          <w:szCs w:val="18"/>
        </w:rPr>
      </w:pPr>
      <w:r w:rsidRPr="00092989">
        <w:rPr>
          <w:b/>
          <w:bCs/>
          <w:spacing w:val="-9"/>
          <w:sz w:val="18"/>
          <w:szCs w:val="18"/>
        </w:rPr>
        <w:t>2.4.</w:t>
      </w:r>
      <w:r w:rsidRPr="00092989">
        <w:rPr>
          <w:b/>
          <w:bCs/>
          <w:spacing w:val="-9"/>
          <w:sz w:val="18"/>
          <w:szCs w:val="18"/>
        </w:rPr>
        <w:tab/>
      </w:r>
      <w:r w:rsidRPr="00092989">
        <w:rPr>
          <w:spacing w:val="-9"/>
          <w:sz w:val="18"/>
          <w:szCs w:val="18"/>
        </w:rPr>
        <w:t xml:space="preserve">Присутствовать при вскрытии резервного доставочного </w:t>
      </w:r>
      <w:r w:rsidRPr="00092989">
        <w:rPr>
          <w:sz w:val="18"/>
          <w:szCs w:val="18"/>
        </w:rPr>
        <w:t>спецпакета с индивидуальными комплектами ЭМ в аудитории в случае необходимости произведения замены индивидуального комплекта (наличие брака или некомплектности ЭМ).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2.5.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При установлении случаев использования средств связи, электронно-вычислительной техники, которая не предусмотрена законодательством, во время проведения экзамена участниками ЕГЭ, организаторами и ассистентами, общественными наблюдателями и иными лицами, присутствующими в аудиториях, удалять их из пункта проведения ЕГЭ и составлять акт об удалении указанных лиц из пункта проведения ЕГЭ. 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2.6.</w:t>
      </w:r>
      <w:r w:rsidRPr="00092989">
        <w:rPr>
          <w:sz w:val="18"/>
          <w:szCs w:val="18"/>
        </w:rPr>
        <w:tab/>
        <w:t>В случае выявления нарушений процедур проведения ЕГЭ уполномоченный ГЭК имеет право: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удалять с экзамена участников ЕГЭ, нарушающих Порядок проведения ЕГЭ;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удалять из аудиторий ППЭ общественных наблюдателей, представителей СМИ и других лиц, имеющих право </w:t>
      </w:r>
      <w:r w:rsidRPr="00092989">
        <w:rPr>
          <w:sz w:val="18"/>
          <w:szCs w:val="18"/>
        </w:rPr>
        <w:lastRenderedPageBreak/>
        <w:t>присутствовать при проведении ЕГЭ, но мешающих проведению экзамена;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отстранять от работы в аудиториях организаторов, нарушающих требования Порядка проведения ЕГЭ.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2.7.</w:t>
      </w:r>
      <w:r w:rsidRPr="00092989">
        <w:rPr>
          <w:sz w:val="18"/>
          <w:szCs w:val="18"/>
        </w:rPr>
        <w:tab/>
        <w:t>Принимать от участников ЕГЭ апелляции о нарушении установленного порядка проведения ЕГЭ (</w:t>
      </w:r>
      <w:r w:rsidRPr="00092989">
        <w:rPr>
          <w:b/>
          <w:bCs/>
          <w:sz w:val="18"/>
          <w:szCs w:val="18"/>
        </w:rPr>
        <w:t xml:space="preserve">форма ППЭ-02, в 2-х экземплярах </w:t>
      </w:r>
      <w:r w:rsidRPr="00092989">
        <w:rPr>
          <w:sz w:val="18"/>
          <w:szCs w:val="18"/>
        </w:rPr>
        <w:t>– см. СбФ) и удостоверять их своей подписью – один экземпляр передать участнику ЕГЭ, другой экземпляр оставить у уполномоченного ГЭК.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2.8.</w:t>
      </w:r>
      <w:r w:rsidRPr="00092989">
        <w:rPr>
          <w:sz w:val="18"/>
          <w:szCs w:val="18"/>
        </w:rPr>
        <w:tab/>
        <w:t>Формировать комиссию и проводить служебные расследования по факту подачи апелляции о нарушении установленного порядка проведения ЕГЭ. Результаты работы комиссии оформлять протоколом служебного расследования (</w:t>
      </w:r>
      <w:r w:rsidRPr="00092989">
        <w:rPr>
          <w:b/>
          <w:bCs/>
          <w:sz w:val="18"/>
          <w:szCs w:val="18"/>
        </w:rPr>
        <w:t xml:space="preserve">форма ППЭ-03 </w:t>
      </w:r>
      <w:r w:rsidRPr="00092989">
        <w:rPr>
          <w:sz w:val="18"/>
          <w:szCs w:val="18"/>
        </w:rPr>
        <w:t>– см. СбФ). Все апелляционные документы о нарушении установленного порядка проведения экзамена передаются в тот же день КК.</w:t>
      </w:r>
      <w:r w:rsidRPr="00092989">
        <w:rPr>
          <w:rStyle w:val="a8"/>
          <w:sz w:val="18"/>
          <w:szCs w:val="18"/>
        </w:rPr>
        <w:footnoteReference w:id="3"/>
      </w:r>
    </w:p>
    <w:p w:rsidR="000A25A2" w:rsidRPr="00092989" w:rsidRDefault="000A25A2">
      <w:pPr>
        <w:widowControl w:val="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3.</w:t>
      </w:r>
      <w:r w:rsidRPr="00092989">
        <w:rPr>
          <w:b/>
          <w:bCs/>
          <w:sz w:val="18"/>
          <w:szCs w:val="18"/>
        </w:rPr>
        <w:tab/>
        <w:t>Завершение проведения ЕГЭ</w:t>
      </w:r>
    </w:p>
    <w:p w:rsidR="000A25A2" w:rsidRPr="00092989" w:rsidRDefault="000A25A2">
      <w:pPr>
        <w:widowControl w:val="0"/>
        <w:spacing w:before="22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3.1.</w:t>
      </w:r>
      <w:r w:rsidRPr="00092989">
        <w:rPr>
          <w:sz w:val="18"/>
          <w:szCs w:val="18"/>
        </w:rPr>
        <w:tab/>
        <w:t xml:space="preserve">Оформить необходимые протоколы, акты и ведомости по результатам проведения ЕГЭ в ППЭ совместно с руководителем ППЭ </w:t>
      </w:r>
      <w:r w:rsidRPr="00092989">
        <w:rPr>
          <w:b/>
          <w:bCs/>
          <w:sz w:val="18"/>
          <w:szCs w:val="18"/>
        </w:rPr>
        <w:t xml:space="preserve">(формы ППЭ-12-01, ППЭ-13-01 </w:t>
      </w:r>
      <w:r w:rsidRPr="00092989">
        <w:rPr>
          <w:sz w:val="18"/>
          <w:szCs w:val="18"/>
        </w:rPr>
        <w:t>–</w:t>
      </w:r>
      <w:r w:rsidRPr="00092989">
        <w:rPr>
          <w:b/>
          <w:bCs/>
          <w:sz w:val="18"/>
          <w:szCs w:val="18"/>
        </w:rPr>
        <w:t xml:space="preserve">13-02-МАШ, ППЭ-14-02 </w:t>
      </w:r>
      <w:r w:rsidRPr="00092989">
        <w:rPr>
          <w:sz w:val="18"/>
          <w:szCs w:val="18"/>
        </w:rPr>
        <w:t>см. СбФ</w:t>
      </w:r>
      <w:r w:rsidRPr="00092989">
        <w:rPr>
          <w:b/>
          <w:bCs/>
          <w:sz w:val="18"/>
          <w:szCs w:val="18"/>
        </w:rPr>
        <w:t>)</w:t>
      </w:r>
      <w:r w:rsidRPr="00092989">
        <w:rPr>
          <w:sz w:val="18"/>
          <w:szCs w:val="18"/>
        </w:rPr>
        <w:t xml:space="preserve">. 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3.2.</w:t>
      </w:r>
      <w:r w:rsidRPr="00092989">
        <w:rPr>
          <w:sz w:val="18"/>
          <w:szCs w:val="18"/>
        </w:rPr>
        <w:tab/>
      </w:r>
      <w:r w:rsidRPr="00092989">
        <w:rPr>
          <w:b/>
          <w:bCs/>
          <w:sz w:val="18"/>
          <w:szCs w:val="18"/>
        </w:rPr>
        <w:t xml:space="preserve">Не позднее 1 часа после окончания экзамена </w:t>
      </w:r>
      <w:r w:rsidRPr="00092989">
        <w:rPr>
          <w:sz w:val="18"/>
          <w:szCs w:val="18"/>
        </w:rPr>
        <w:t>получить от руководителя ППЭ упакованные материалы для отправки на обработку и хранение: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возвратные доставочные пакеты с бланками регистрации;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возвратные доставочные пакеты с бланками ответов № 1;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возвратные доставочные пакеты с бланками ответов № 2 (в том числе дополнительные бланки ответов № 2);</w:t>
      </w:r>
    </w:p>
    <w:p w:rsidR="000A25A2" w:rsidRPr="00092989" w:rsidRDefault="000A25A2">
      <w:pPr>
        <w:pStyle w:val="afa"/>
        <w:widowControl w:val="0"/>
        <w:numPr>
          <w:ilvl w:val="0"/>
          <w:numId w:val="12"/>
        </w:numPr>
        <w:tabs>
          <w:tab w:val="left" w:pos="1440"/>
        </w:tabs>
        <w:jc w:val="both"/>
        <w:rPr>
          <w:sz w:val="18"/>
          <w:szCs w:val="18"/>
        </w:rPr>
      </w:pPr>
      <w:r w:rsidRPr="00092989">
        <w:rPr>
          <w:sz w:val="18"/>
          <w:szCs w:val="18"/>
        </w:rPr>
        <w:t>Использованные КИМ, черновики, индивидуальные комплекты имеющие брак или некомплектность пересчитываются, неиспользованные спецпакеты, неиспользованные ИК запечатываются в бумажные конверты (или другой упаковочный материал), на них приклеивают сопроводительные бланки №2 (</w:t>
      </w:r>
      <w:r w:rsidRPr="00092989">
        <w:rPr>
          <w:b/>
          <w:bCs/>
          <w:sz w:val="18"/>
          <w:szCs w:val="18"/>
        </w:rPr>
        <w:t>Форма ППЭ 11-01</w:t>
      </w:r>
      <w:r w:rsidRPr="00092989">
        <w:rPr>
          <w:sz w:val="18"/>
          <w:szCs w:val="18"/>
        </w:rPr>
        <w:t>) в них отмечают наименование и количество ЭМ, затем подписываются. Каждый тип ЭМ упаковывается в отдельный пакет.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неиспользованные комплекты возвратных доставочных пакетов (содержащих сопроводительный бланк, </w:t>
      </w:r>
      <w:r w:rsidRPr="00092989">
        <w:rPr>
          <w:b/>
          <w:bCs/>
          <w:sz w:val="18"/>
          <w:szCs w:val="18"/>
        </w:rPr>
        <w:t>форма ППЭ-11 – 01</w:t>
      </w:r>
      <w:r w:rsidRPr="00092989">
        <w:rPr>
          <w:sz w:val="18"/>
          <w:szCs w:val="18"/>
        </w:rPr>
        <w:t xml:space="preserve"> см. СбФ);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протоколы и ведомости проведения экзамена в ППЭ и аудиториях ППЭ </w:t>
      </w:r>
      <w:r w:rsidRPr="00092989">
        <w:rPr>
          <w:b/>
          <w:bCs/>
          <w:sz w:val="18"/>
          <w:szCs w:val="18"/>
        </w:rPr>
        <w:t xml:space="preserve">(форма ППЭ-12- 01, ППЭ-12- 02,ППЭ-13– 01, 13-02-МАШ, ППЭ- 14-02 </w:t>
      </w:r>
      <w:r w:rsidRPr="00092989">
        <w:rPr>
          <w:sz w:val="18"/>
          <w:szCs w:val="18"/>
        </w:rPr>
        <w:t xml:space="preserve">см. СбФ),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диск с электронным файлом рассадки участников ЕГЭ и организаторов в аудитории для РЦОИ;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 акт о результатах общественного контроля проведения ЕГЭ в ППЭ (</w:t>
      </w:r>
      <w:r w:rsidRPr="00092989">
        <w:rPr>
          <w:b/>
          <w:bCs/>
          <w:sz w:val="18"/>
          <w:szCs w:val="18"/>
        </w:rPr>
        <w:t>форма ППЭ-18)</w:t>
      </w:r>
      <w:r w:rsidRPr="00092989">
        <w:rPr>
          <w:sz w:val="18"/>
          <w:szCs w:val="18"/>
        </w:rPr>
        <w:t>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протоколы инспекции (в случае присутствия инспекторов в ППЭ);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любые другие документы, которые руководитель ППЭ считает нужным передать на хранение в ОИВ (МОУО/РЦОИ).</w:t>
      </w:r>
    </w:p>
    <w:p w:rsidR="000A25A2" w:rsidRPr="00092989" w:rsidRDefault="000A25A2">
      <w:pPr>
        <w:pStyle w:val="22"/>
        <w:widowControl w:val="0"/>
        <w:tabs>
          <w:tab w:val="left" w:pos="720"/>
        </w:tabs>
        <w:ind w:firstLine="709"/>
        <w:rPr>
          <w:spacing w:val="1"/>
          <w:sz w:val="18"/>
          <w:szCs w:val="18"/>
        </w:rPr>
      </w:pPr>
      <w:r w:rsidRPr="00092989">
        <w:rPr>
          <w:spacing w:val="1"/>
          <w:sz w:val="18"/>
          <w:szCs w:val="18"/>
        </w:rPr>
        <w:t>По факту передачи оформляется акт приемки/передачи материалов (в 2-х (двух) экземплярах) (</w:t>
      </w:r>
      <w:r w:rsidRPr="00092989">
        <w:rPr>
          <w:b/>
          <w:bCs/>
          <w:spacing w:val="1"/>
          <w:sz w:val="18"/>
          <w:szCs w:val="18"/>
        </w:rPr>
        <w:t xml:space="preserve">форме ППЭ-14 – 01 </w:t>
      </w:r>
      <w:r w:rsidRPr="00092989">
        <w:rPr>
          <w:sz w:val="18"/>
          <w:szCs w:val="18"/>
        </w:rPr>
        <w:t>см. СбФ)</w:t>
      </w:r>
      <w:r w:rsidRPr="00092989">
        <w:rPr>
          <w:spacing w:val="1"/>
          <w:sz w:val="18"/>
          <w:szCs w:val="18"/>
        </w:rPr>
        <w:t xml:space="preserve">. </w:t>
      </w:r>
    </w:p>
    <w:p w:rsidR="000A25A2" w:rsidRPr="00092989" w:rsidRDefault="000A25A2">
      <w:pPr>
        <w:widowControl w:val="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3.3.</w:t>
      </w:r>
      <w:r w:rsidRPr="00092989">
        <w:rPr>
          <w:sz w:val="18"/>
          <w:szCs w:val="18"/>
        </w:rPr>
        <w:tab/>
        <w:t xml:space="preserve">Сдать в ППОИ или РЦОИ (в соответствии с организационной схемой, принятой в субъекте РФ) соответствующие возвратные доставочные пакеты с заполненными бланками ЕГЭ и протоколы проведения ЕГЭ в аудиториях, в ППЭ и др. материалов, присутствовать при процедуре вскрытия доставочных спецпакетов. </w:t>
      </w:r>
      <w:r w:rsidRPr="00092989">
        <w:rPr>
          <w:b/>
          <w:bCs/>
          <w:sz w:val="18"/>
          <w:szCs w:val="18"/>
        </w:rPr>
        <w:t>Доставка ЭМ из ППЭ в ППОИ или РЦОИ производится в течение суток после проведения экзамена.</w:t>
      </w: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3.4.</w:t>
      </w:r>
      <w:r w:rsidRPr="00092989">
        <w:rPr>
          <w:sz w:val="18"/>
          <w:szCs w:val="18"/>
        </w:rPr>
        <w:tab/>
        <w:t xml:space="preserve">Ответственный специалист ППОИ или РЦОИ по мере доставки комплектов документации приглашает уполномоченного ГЭК в зону приема для проверки фактического количества и контроля целостности упаковки возвратных доставочных пакетов, пересчёта количества доставленных материалов. </w:t>
      </w: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случае нарушения целостности доставочных спецпакетов, расхождении с количеством, указанным в акте </w:t>
      </w:r>
      <w:r w:rsidRPr="00092989">
        <w:rPr>
          <w:b/>
          <w:bCs/>
          <w:sz w:val="18"/>
          <w:szCs w:val="18"/>
        </w:rPr>
        <w:t xml:space="preserve">(форма ППЭ-14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 xml:space="preserve">01 </w:t>
      </w:r>
      <w:r w:rsidRPr="00092989">
        <w:rPr>
          <w:sz w:val="18"/>
          <w:szCs w:val="18"/>
        </w:rPr>
        <w:t>см. СбФ</w:t>
      </w:r>
      <w:r w:rsidRPr="00092989">
        <w:rPr>
          <w:b/>
          <w:bCs/>
          <w:sz w:val="18"/>
          <w:szCs w:val="18"/>
        </w:rPr>
        <w:t>)</w:t>
      </w:r>
      <w:r w:rsidRPr="00092989">
        <w:rPr>
          <w:sz w:val="18"/>
          <w:szCs w:val="18"/>
        </w:rPr>
        <w:t>, уполномоченный ГЭК оформляет служебную записку с полным перечнем отсутствующих документов и разъяснением причин.</w:t>
      </w:r>
    </w:p>
    <w:p w:rsidR="000A25A2" w:rsidRPr="00092989" w:rsidRDefault="000A25A2">
      <w:pPr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 xml:space="preserve">Во время приема доставленных комплектов документации в зоне приема может находиться </w:t>
      </w:r>
      <w:r w:rsidRPr="00092989">
        <w:rPr>
          <w:b/>
          <w:bCs/>
          <w:sz w:val="18"/>
          <w:szCs w:val="18"/>
        </w:rPr>
        <w:t>не более одного</w:t>
      </w:r>
      <w:r w:rsidRPr="00092989">
        <w:rPr>
          <w:sz w:val="18"/>
          <w:szCs w:val="18"/>
        </w:rPr>
        <w:t xml:space="preserve"> уполномоченного ГЭК</w:t>
      </w:r>
      <w:r w:rsidRPr="00092989">
        <w:rPr>
          <w:b/>
          <w:bCs/>
          <w:sz w:val="18"/>
          <w:szCs w:val="18"/>
        </w:rPr>
        <w:t>.</w:t>
      </w: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Уполномоченный ГЭК и ответственный специалист ППОИ или РЦОИ удостоверяют передачу ЭМ в акте </w:t>
      </w:r>
      <w:r w:rsidRPr="00092989">
        <w:rPr>
          <w:b/>
          <w:bCs/>
          <w:sz w:val="18"/>
          <w:szCs w:val="18"/>
        </w:rPr>
        <w:t xml:space="preserve">(форма ППЭ-13-02-МАШ </w:t>
      </w:r>
      <w:r w:rsidRPr="00092989">
        <w:rPr>
          <w:sz w:val="18"/>
          <w:szCs w:val="18"/>
        </w:rPr>
        <w:t>см. СбФ</w:t>
      </w:r>
      <w:r w:rsidRPr="00092989">
        <w:rPr>
          <w:b/>
          <w:bCs/>
          <w:sz w:val="18"/>
          <w:szCs w:val="18"/>
        </w:rPr>
        <w:t>)</w:t>
      </w:r>
      <w:r w:rsidRPr="00092989">
        <w:rPr>
          <w:sz w:val="18"/>
          <w:szCs w:val="18"/>
        </w:rPr>
        <w:t xml:space="preserve"> своими подписями.</w:t>
      </w: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3.5.</w:t>
      </w:r>
      <w:r w:rsidRPr="00092989">
        <w:rPr>
          <w:sz w:val="18"/>
          <w:szCs w:val="18"/>
        </w:rPr>
        <w:tab/>
        <w:t>Доставить в КК апелляции о нарушении установленного порядка проведения ЕГЭ и протоколы служебного расследования.</w:t>
      </w: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3.6.</w:t>
      </w:r>
      <w:r w:rsidRPr="00092989">
        <w:rPr>
          <w:sz w:val="18"/>
          <w:szCs w:val="18"/>
        </w:rPr>
        <w:tab/>
        <w:t>Доставить в ОИВ (МОУО/РЦОИ) субъекта РФ пакеты с использованными вариантами КИМ, неиспользованными ЭМ, имеющими брак или некомплектность, испорченными ЭМ, неиспользованные спецпакеты и ИК, а также неиспользованные комплекты возвратных доставочных пакетов.</w:t>
      </w: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3.7.</w:t>
      </w:r>
      <w:r w:rsidRPr="00092989">
        <w:rPr>
          <w:sz w:val="18"/>
          <w:szCs w:val="18"/>
        </w:rPr>
        <w:tab/>
        <w:t>Доставить в РЦОИ на электронном носителе файлы, содержащие информацию о распределении участников ЕГЭ по аудиториям.</w:t>
      </w: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3.8.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Составить письменный отчет о проведении ЕГЭ и передать его в ГЭК.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2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pStyle w:val="1"/>
        <w:rPr>
          <w:sz w:val="18"/>
          <w:szCs w:val="18"/>
        </w:rPr>
      </w:pPr>
      <w:bookmarkStart w:id="9" w:name="_Toc316560041"/>
      <w:bookmarkStart w:id="10" w:name="_Toc318106882"/>
      <w:r w:rsidRPr="00092989">
        <w:rPr>
          <w:caps w:val="0"/>
          <w:sz w:val="18"/>
          <w:szCs w:val="18"/>
        </w:rPr>
        <w:t xml:space="preserve">Приложение </w:t>
      </w:r>
      <w:r w:rsidRPr="00092989">
        <w:rPr>
          <w:sz w:val="18"/>
          <w:szCs w:val="18"/>
        </w:rPr>
        <w:t xml:space="preserve">№ 2. </w:t>
      </w:r>
      <w:r w:rsidRPr="00092989">
        <w:rPr>
          <w:caps w:val="0"/>
          <w:sz w:val="18"/>
          <w:szCs w:val="18"/>
        </w:rPr>
        <w:t>Правиладля руководителя ППЭ</w:t>
      </w:r>
      <w:bookmarkEnd w:id="9"/>
      <w:bookmarkEnd w:id="10"/>
    </w:p>
    <w:p w:rsidR="000A25A2" w:rsidRPr="00092989" w:rsidRDefault="000A25A2">
      <w:pPr>
        <w:widowControl w:val="0"/>
        <w:numPr>
          <w:ilvl w:val="0"/>
          <w:numId w:val="15"/>
        </w:numPr>
        <w:tabs>
          <w:tab w:val="clear" w:pos="720"/>
          <w:tab w:val="num" w:pos="0"/>
          <w:tab w:val="left" w:pos="1260"/>
        </w:tabs>
        <w:ind w:left="0"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Подготовительный этап проведения ЕГЭ в ППЭ.</w:t>
      </w:r>
    </w:p>
    <w:p w:rsidR="000A25A2" w:rsidRPr="00092989" w:rsidRDefault="000A25A2">
      <w:pPr>
        <w:widowControl w:val="0"/>
        <w:tabs>
          <w:tab w:val="left" w:pos="720"/>
          <w:tab w:val="left" w:pos="1260"/>
        </w:tabs>
        <w:ind w:firstLine="709"/>
        <w:jc w:val="both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tabs>
          <w:tab w:val="left" w:pos="720"/>
          <w:tab w:val="left" w:pos="126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1.1.</w:t>
      </w:r>
      <w:r w:rsidRPr="00092989">
        <w:rPr>
          <w:sz w:val="18"/>
          <w:szCs w:val="18"/>
        </w:rPr>
        <w:tab/>
        <w:t>Руководитель ППЭ обязан: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lastRenderedPageBreak/>
        <w:t>за день</w:t>
      </w:r>
      <w:r w:rsidRPr="00092989">
        <w:rPr>
          <w:sz w:val="18"/>
          <w:szCs w:val="18"/>
        </w:rPr>
        <w:t xml:space="preserve"> до проведения ЕГЭ получить из ОИВ (или МОУО, РЦОИ, ППОИ в соответствии с принятой организационной схемой субъекта РФ) по каналам связи или на носителях информации списки организаторов, прикрепленных к данному ППЭ.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случае принятия решения ОИВ субъекта РФ о проведении централизованной автоматизированной рассадки в РЦОИ, в ППЭ списки распределенных поаудиторно организаторов и участников ЕГЭ и иные формы ППЭ доставляет уполномоченный ГЭК вместе с ЭМ в день проведения экзамена не позднее, чем за 1 час 30 минут до начала экзамена.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провести заблаговременный подробный инструктаж всех категорий организаторов, назначенных в данный ППЭ, по процедуре проведения экзамена, по заполнению регистрационных частей бланков ЕГЭ, по выдаче и заполнению кодовых полей дополнительных бланков ответов № 2, по оформлению необходимых документов после экзамена;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обеспечить ознакомление всех категорий организаторов с инструктивными материалами под личную подпись в заблаговременно подготовленной ведомости произвольной формы;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совместно с руководителем ОУ, на базе которого размещен ППЭ, подготовить черновики для участников экзамена из расчета по два листа на каждого участника экзамена в соответствии с информацией о количестве участников, назначенных на экзамен в данный ППЭ;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подготовить в необходимом количестве памятки с кодировкой (образовательного учреждения, предмета, ППЭ), используемой при заполнении регистрационных частей бланков ЕГЭ;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за 1 день до проведения ЕГЭ</w:t>
      </w:r>
      <w:r w:rsidRPr="00092989">
        <w:rPr>
          <w:sz w:val="18"/>
          <w:szCs w:val="18"/>
        </w:rPr>
        <w:t xml:space="preserve"> совместно с руководителем учреждения, на базе которого организуется ППЭ, оформить протокол о готовности ППЭ к ЕГЭ (</w:t>
      </w:r>
      <w:r w:rsidRPr="00092989">
        <w:rPr>
          <w:b/>
          <w:bCs/>
          <w:sz w:val="18"/>
          <w:szCs w:val="18"/>
        </w:rPr>
        <w:t xml:space="preserve">форма ППЭ-01 </w:t>
      </w:r>
      <w:r w:rsidRPr="00092989">
        <w:rPr>
          <w:sz w:val="18"/>
          <w:szCs w:val="18"/>
        </w:rPr>
        <w:t>– см. СбФ).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при проведении ЕГЭ по иностранным языкам в экзамен включается раздел «Аудирование», все задания по которому записаны на компакт-дисках. Руководитель ППЭ контролирует процесс настройки организаторами средств воспроизведения записи так, чтобы звук было слышно всем участникам ЕГЭ.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</w:t>
      </w:r>
      <w:r w:rsidRPr="00092989">
        <w:rPr>
          <w:b/>
          <w:bCs/>
          <w:sz w:val="18"/>
          <w:szCs w:val="18"/>
        </w:rPr>
        <w:tab/>
        <w:t>Проведение ЕГЭ в ППЭ.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2.1.</w:t>
      </w:r>
      <w:r w:rsidRPr="00092989">
        <w:rPr>
          <w:b/>
          <w:bCs/>
          <w:sz w:val="18"/>
          <w:szCs w:val="18"/>
        </w:rPr>
        <w:tab/>
        <w:t>Подготовительные мероприятия в день проведения экзамена.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2.1.1.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Руководитель ППЭ приступает к своим обязанностям в ППЭ в день проведения ЕГЭ </w:t>
      </w:r>
      <w:r w:rsidRPr="00092989">
        <w:rPr>
          <w:b/>
          <w:bCs/>
          <w:sz w:val="18"/>
          <w:szCs w:val="18"/>
        </w:rPr>
        <w:t>не позднее, чем за 2 часа</w:t>
      </w:r>
      <w:r w:rsidRPr="00092989">
        <w:rPr>
          <w:sz w:val="18"/>
          <w:szCs w:val="18"/>
        </w:rPr>
        <w:t xml:space="preserve"> до начала экзамена и несет персональную ответственность за соблюдение мер информационной безопасности на всех этапах проведения ЕГЭ в ППЭ.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2.1.2.</w:t>
      </w:r>
      <w:r w:rsidRPr="00092989">
        <w:rPr>
          <w:sz w:val="18"/>
          <w:szCs w:val="18"/>
        </w:rPr>
        <w:tab/>
        <w:t xml:space="preserve">В день экзамена </w:t>
      </w:r>
      <w:r w:rsidRPr="00092989">
        <w:rPr>
          <w:b/>
          <w:bCs/>
          <w:sz w:val="18"/>
          <w:szCs w:val="18"/>
        </w:rPr>
        <w:t>не позднее, чем за 1 час 30 минут</w:t>
      </w:r>
      <w:r w:rsidRPr="00092989">
        <w:rPr>
          <w:sz w:val="18"/>
          <w:szCs w:val="18"/>
        </w:rPr>
        <w:t xml:space="preserve"> до его начала </w:t>
      </w:r>
      <w:r w:rsidRPr="00092989">
        <w:rPr>
          <w:b/>
          <w:bCs/>
          <w:sz w:val="18"/>
          <w:szCs w:val="18"/>
        </w:rPr>
        <w:t>руководитель ППЭ</w:t>
      </w:r>
      <w:r w:rsidRPr="00092989">
        <w:rPr>
          <w:sz w:val="18"/>
          <w:szCs w:val="18"/>
        </w:rPr>
        <w:t xml:space="preserve"> должен проверить готовность аудиторий. Аудитории, не задействованные для проведения экзамена, должны быть закрыты и опечатаны руководителем ОУ, на базе которого размещен ППЭ.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2.1.3.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ЭМ, в том числе дополнительные бланки ответов № 2 и комплекты возвратных доставочных пакетов, пакеты для использованных КИМ, неиспользованных, некомплектных, испорченных ЭМ или ЭМ с нарушенной упаковкой, упакованных черновиков, неиспользованных спецпакетов и ИК, доставляются в пункт проведения экзамена </w:t>
      </w:r>
      <w:r w:rsidRPr="00092989">
        <w:rPr>
          <w:b/>
          <w:bCs/>
          <w:sz w:val="18"/>
          <w:szCs w:val="18"/>
        </w:rPr>
        <w:t>не менее чем за 1 час 30 мин. до экзамена</w:t>
      </w:r>
      <w:r w:rsidRPr="00092989">
        <w:rPr>
          <w:sz w:val="18"/>
          <w:szCs w:val="18"/>
        </w:rPr>
        <w:t xml:space="preserve"> уполномоченным ГЭК. При этом доставочные спецпакеты с ЭМ тщательно пересчитываются и проверяется целостность упаковки.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2.1.4.</w:t>
      </w:r>
      <w:r w:rsidRPr="00092989">
        <w:rPr>
          <w:sz w:val="18"/>
          <w:szCs w:val="18"/>
        </w:rPr>
        <w:tab/>
        <w:t>Руководителем ППЭ и уполномоченным ГЭК оформляется акт приемки-передачи ЭМ (</w:t>
      </w:r>
      <w:r w:rsidRPr="00092989">
        <w:rPr>
          <w:b/>
          <w:bCs/>
          <w:sz w:val="18"/>
          <w:szCs w:val="18"/>
        </w:rPr>
        <w:t xml:space="preserve">форма ППЭ-14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2.1.5.</w:t>
      </w:r>
      <w:r w:rsidRPr="00092989">
        <w:rPr>
          <w:sz w:val="18"/>
          <w:szCs w:val="18"/>
        </w:rPr>
        <w:tab/>
        <w:t>Полученные материалы размещаются в штабе ППЭ и руководителем ППЭ обеспечивается их надежное хранение до момента передачи в аудитории.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Вскрытие и переупаковка спецпакетов с ЭМ категорически </w:t>
      </w:r>
      <w:r w:rsidRPr="00092989">
        <w:rPr>
          <w:b/>
          <w:bCs/>
          <w:sz w:val="18"/>
          <w:szCs w:val="18"/>
        </w:rPr>
        <w:t>запрещены</w:t>
      </w:r>
      <w:r w:rsidRPr="00092989">
        <w:rPr>
          <w:sz w:val="18"/>
          <w:szCs w:val="18"/>
        </w:rPr>
        <w:t>.</w:t>
      </w:r>
    </w:p>
    <w:p w:rsidR="000A25A2" w:rsidRPr="00092989" w:rsidRDefault="000A25A2">
      <w:pPr>
        <w:widowControl w:val="0"/>
        <w:shd w:val="clear" w:color="auto" w:fill="FFFFFF"/>
        <w:tabs>
          <w:tab w:val="left" w:pos="943"/>
        </w:tabs>
        <w:ind w:firstLine="709"/>
        <w:jc w:val="both"/>
        <w:rPr>
          <w:spacing w:val="-9"/>
          <w:sz w:val="18"/>
          <w:szCs w:val="18"/>
        </w:rPr>
      </w:pPr>
      <w:r w:rsidRPr="00092989">
        <w:rPr>
          <w:sz w:val="18"/>
          <w:szCs w:val="18"/>
        </w:rPr>
        <w:t>2.1.6.</w:t>
      </w:r>
      <w:r w:rsidRPr="00092989">
        <w:rPr>
          <w:sz w:val="18"/>
          <w:szCs w:val="18"/>
        </w:rPr>
        <w:tab/>
      </w:r>
      <w:r w:rsidRPr="00092989">
        <w:rPr>
          <w:spacing w:val="-9"/>
          <w:sz w:val="18"/>
          <w:szCs w:val="18"/>
        </w:rPr>
        <w:t xml:space="preserve">Вскрытие резервного доставочного </w:t>
      </w:r>
      <w:r w:rsidRPr="00092989">
        <w:rPr>
          <w:sz w:val="18"/>
          <w:szCs w:val="18"/>
        </w:rPr>
        <w:t>спецпакета с ЭМ производится только в случае необходимости произведения замены ИК (наличие брака или некомплектности, непреднамеренная порча). В этом случае ответственный организатор обращается к руководителю ППЭ и в его присутствии или в присутствии уполномоченного ГЭК осуществляет вскрытие резервного доставочного спецпакета с индивидуальными комплектами ЭМ.</w:t>
      </w:r>
    </w:p>
    <w:p w:rsidR="000A25A2" w:rsidRPr="00092989" w:rsidRDefault="000A25A2">
      <w:pPr>
        <w:widowControl w:val="0"/>
        <w:tabs>
          <w:tab w:val="left" w:pos="720"/>
        </w:tabs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2.2.</w:t>
      </w:r>
      <w:r w:rsidRPr="00092989">
        <w:rPr>
          <w:b/>
          <w:bCs/>
          <w:sz w:val="18"/>
          <w:szCs w:val="18"/>
        </w:rPr>
        <w:tab/>
        <w:t xml:space="preserve">Руководитель ППЭ обязан: </w:t>
      </w:r>
    </w:p>
    <w:p w:rsidR="000A25A2" w:rsidRPr="00092989" w:rsidRDefault="000A25A2">
      <w:pPr>
        <w:widowControl w:val="0"/>
        <w:tabs>
          <w:tab w:val="left" w:pos="720"/>
        </w:tabs>
        <w:spacing w:before="20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2.2.1.</w:t>
      </w:r>
      <w:r w:rsidRPr="00092989">
        <w:rPr>
          <w:sz w:val="18"/>
          <w:szCs w:val="18"/>
        </w:rPr>
        <w:tab/>
        <w:t xml:space="preserve">Обеспечить регистрацию назначенных в данный ППЭ организаторов, которые </w:t>
      </w:r>
      <w:r w:rsidRPr="00092989">
        <w:rPr>
          <w:b/>
          <w:bCs/>
          <w:sz w:val="18"/>
          <w:szCs w:val="18"/>
        </w:rPr>
        <w:t xml:space="preserve">не позднее, чем за 1 час 30 минут </w:t>
      </w:r>
      <w:r w:rsidRPr="00092989">
        <w:rPr>
          <w:sz w:val="18"/>
          <w:szCs w:val="18"/>
        </w:rPr>
        <w:t>до начала экзамена должны явиться в ППЭ.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2.2.2.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В случае принятого решения об организации автоматизированного распределения в ППЭ, </w:t>
      </w:r>
      <w:r w:rsidRPr="00092989">
        <w:rPr>
          <w:b/>
          <w:bCs/>
          <w:sz w:val="18"/>
          <w:szCs w:val="18"/>
        </w:rPr>
        <w:t xml:space="preserve">за 1 час 30 минут </w:t>
      </w:r>
      <w:r w:rsidRPr="00092989">
        <w:rPr>
          <w:sz w:val="18"/>
          <w:szCs w:val="18"/>
        </w:rPr>
        <w:t xml:space="preserve">до начала экзаменадать указание оператору ПЭВМ произвести автоматизированное распределение участников ЕГЭ и </w:t>
      </w:r>
      <w:r w:rsidRPr="00092989">
        <w:rPr>
          <w:b/>
          <w:bCs/>
          <w:sz w:val="18"/>
          <w:szCs w:val="18"/>
        </w:rPr>
        <w:t xml:space="preserve">организаторов, работающих в аудиториях. </w:t>
      </w:r>
      <w:r w:rsidRPr="00092989">
        <w:rPr>
          <w:sz w:val="18"/>
          <w:szCs w:val="18"/>
        </w:rPr>
        <w:t>Оператор ПЭВМ после завершения процесса распределения участников ЕГЭ по аудиториям незамедлительно передает уполномоченному ГЭК на электронном носителе файлы, содержащие информацию о распределении участников и организаторов по аудиториям.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2.2.3.</w:t>
      </w:r>
      <w:r w:rsidRPr="00092989">
        <w:rPr>
          <w:sz w:val="18"/>
          <w:szCs w:val="18"/>
        </w:rPr>
        <w:tab/>
        <w:t xml:space="preserve">По результатам автоматизированного распределения произвести распечатку соответствующих форм ППЭ (актов, ведомостей, протоколов) в необходимом количестве см. СбФ.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При проведении автоматизированной рассадки организаторов централизованно в РЦОИ и доставке уполномоченным ГЭК запечатанных списков распределения участников ЕГЭ и организаторов по аудиториям в ППЭ , а также иных форм ППЭ, </w:t>
      </w:r>
      <w:r w:rsidRPr="00092989">
        <w:rPr>
          <w:b/>
          <w:bCs/>
          <w:sz w:val="18"/>
          <w:szCs w:val="18"/>
        </w:rPr>
        <w:t>за 1 час 30 минут</w:t>
      </w:r>
      <w:r w:rsidRPr="00092989">
        <w:rPr>
          <w:sz w:val="18"/>
          <w:szCs w:val="18"/>
        </w:rPr>
        <w:t xml:space="preserve"> производится вскрытие запечатанных конвертов с формами ППЭ (см.СбФ). Ответственных организаторов по аудиториям назначает руководитель ППЭ и фиксирует назначение в </w:t>
      </w:r>
      <w:r w:rsidRPr="00092989">
        <w:rPr>
          <w:b/>
          <w:bCs/>
          <w:sz w:val="18"/>
          <w:szCs w:val="18"/>
        </w:rPr>
        <w:t>форме ППЭ-07-01</w:t>
      </w:r>
      <w:r w:rsidRPr="00092989">
        <w:rPr>
          <w:sz w:val="18"/>
          <w:szCs w:val="18"/>
        </w:rPr>
        <w:t>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>2.2.4.</w:t>
      </w:r>
      <w:r w:rsidRPr="00092989">
        <w:rPr>
          <w:sz w:val="18"/>
          <w:szCs w:val="18"/>
        </w:rPr>
        <w:tab/>
        <w:t xml:space="preserve">Из числа организаторов, работающих вне аудиторий, назначить помощников, дежурных по этажам и на входе в ППЭ, зафиксировав их местоположение в соответствующей форме </w:t>
      </w:r>
      <w:r w:rsidRPr="00092989">
        <w:rPr>
          <w:b/>
          <w:bCs/>
          <w:sz w:val="18"/>
          <w:szCs w:val="18"/>
        </w:rPr>
        <w:t xml:space="preserve">(форма ППЭ-07-1 – </w:t>
      </w:r>
      <w:r w:rsidRPr="00092989">
        <w:rPr>
          <w:sz w:val="18"/>
          <w:szCs w:val="18"/>
        </w:rPr>
        <w:t>см. СбФ).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Списки распределения участников ЕГЭ и организаторов по аудиториям вывесить на информационном стенде при входе в ППЭ (</w:t>
      </w:r>
      <w:r w:rsidRPr="00092989">
        <w:rPr>
          <w:b/>
          <w:bCs/>
          <w:sz w:val="18"/>
          <w:szCs w:val="18"/>
        </w:rPr>
        <w:t>форма ППЭ 6-02</w:t>
      </w:r>
      <w:r w:rsidRPr="00092989">
        <w:rPr>
          <w:sz w:val="18"/>
          <w:szCs w:val="18"/>
        </w:rPr>
        <w:t>), у каждой аудитории, в которой будет проходить экзамен (</w:t>
      </w:r>
      <w:r w:rsidRPr="00092989">
        <w:rPr>
          <w:b/>
          <w:bCs/>
          <w:sz w:val="18"/>
          <w:szCs w:val="18"/>
        </w:rPr>
        <w:t>форма ППЭ 5-01</w:t>
      </w:r>
      <w:r w:rsidRPr="00092989">
        <w:rPr>
          <w:sz w:val="18"/>
          <w:szCs w:val="18"/>
        </w:rPr>
        <w:t>), вторые экземпляры находятся у организаторов, третий экземпляр находится у руководителя ППЭ.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2.2.5.</w:t>
      </w:r>
      <w:r w:rsidRPr="00092989">
        <w:rPr>
          <w:sz w:val="18"/>
          <w:szCs w:val="18"/>
        </w:rPr>
        <w:tab/>
        <w:t>Провести краткий инструктаж организаторов по процедуре проведения ЕГЭ в ППЭ.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2.2.6.</w:t>
      </w:r>
      <w:r w:rsidRPr="00092989">
        <w:rPr>
          <w:sz w:val="18"/>
          <w:szCs w:val="18"/>
        </w:rPr>
        <w:tab/>
        <w:t>Выдать ответственным организаторам списки участников ЕГЭ на аудиторию (</w:t>
      </w:r>
      <w:r w:rsidRPr="00092989">
        <w:rPr>
          <w:b/>
          <w:bCs/>
          <w:sz w:val="18"/>
          <w:szCs w:val="18"/>
        </w:rPr>
        <w:t>форма ППЭ-05-</w:t>
      </w:r>
      <w:r w:rsidRPr="00092989">
        <w:rPr>
          <w:sz w:val="18"/>
          <w:szCs w:val="18"/>
        </w:rPr>
        <w:t>02 – см. СбФ), протоколы проведения ЕГЭ в аудитории (</w:t>
      </w:r>
      <w:r w:rsidRPr="00092989">
        <w:rPr>
          <w:b/>
          <w:bCs/>
          <w:sz w:val="18"/>
          <w:szCs w:val="18"/>
        </w:rPr>
        <w:t xml:space="preserve">форма ППЭ-12-01) </w:t>
      </w:r>
      <w:r w:rsidRPr="00092989">
        <w:rPr>
          <w:sz w:val="18"/>
          <w:szCs w:val="18"/>
        </w:rPr>
        <w:t>в случае необходимости, ведомость коррекции персональных данныхучастников ЕГЭ в аудитории</w:t>
      </w:r>
      <w:r w:rsidRPr="00092989">
        <w:rPr>
          <w:b/>
          <w:bCs/>
          <w:sz w:val="18"/>
          <w:szCs w:val="18"/>
        </w:rPr>
        <w:t xml:space="preserve"> (форма ППЭ-12-02)</w:t>
      </w:r>
      <w:r w:rsidRPr="00092989">
        <w:rPr>
          <w:sz w:val="18"/>
          <w:szCs w:val="18"/>
        </w:rPr>
        <w:t>– см. СбФ), памятку с кодировкой (образовательного учреждения, ППЭ, предмета), используемой при заполнении регистрационных частей бланков ЕГЭ, таблички с номером аудитории и штампы «Бланки ЕГЭ сданы» (или печать учреждения, на базе которого организуется ППЭ).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lastRenderedPageBreak/>
        <w:t xml:space="preserve">При отсутствии возможности обеспечения всех аудиторий указанным штампом (печатью) допускается </w:t>
      </w:r>
      <w:r w:rsidRPr="00092989">
        <w:rPr>
          <w:b/>
          <w:bCs/>
          <w:sz w:val="18"/>
          <w:szCs w:val="18"/>
        </w:rPr>
        <w:t>штамп (печать)</w:t>
      </w:r>
      <w:r w:rsidRPr="00092989">
        <w:rPr>
          <w:sz w:val="18"/>
          <w:szCs w:val="18"/>
        </w:rPr>
        <w:t xml:space="preserve"> передать помощнику ППЭ, который проставит его по окончании экзамена в ППЭ в пропуски участников ЕГЭ на выходе из ППЭ при наличии в пропуске подписи организатора аудитории, удостоверяющий факт сдачи бланков ЕГЭ.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2.2.7.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Направить зарегистрированных организаторов в аудитории в соответствии со списками распределения (</w:t>
      </w:r>
      <w:r w:rsidRPr="00092989">
        <w:rPr>
          <w:b/>
          <w:bCs/>
          <w:sz w:val="18"/>
          <w:szCs w:val="18"/>
        </w:rPr>
        <w:t xml:space="preserve">форма ППЭ-07-01 </w:t>
      </w:r>
      <w:r w:rsidRPr="00092989">
        <w:rPr>
          <w:sz w:val="18"/>
          <w:szCs w:val="18"/>
        </w:rPr>
        <w:t xml:space="preserve">– см. СбФ).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2.2.8.</w:t>
      </w:r>
      <w:r w:rsidRPr="00092989">
        <w:rPr>
          <w:b/>
          <w:bCs/>
          <w:sz w:val="18"/>
          <w:szCs w:val="18"/>
        </w:rPr>
        <w:tab/>
        <w:t>Руководитель ППЭ за 45 минут до экзамена</w:t>
      </w:r>
      <w:r w:rsidRPr="00092989">
        <w:rPr>
          <w:sz w:val="18"/>
          <w:szCs w:val="18"/>
        </w:rPr>
        <w:t xml:space="preserve"> выдает помощникам списки участников ЕГЭ (</w:t>
      </w:r>
      <w:r w:rsidRPr="00092989">
        <w:rPr>
          <w:b/>
          <w:bCs/>
          <w:sz w:val="18"/>
          <w:szCs w:val="18"/>
        </w:rPr>
        <w:t xml:space="preserve">форма ППЭ-06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02</w:t>
      </w:r>
      <w:r w:rsidRPr="00092989">
        <w:rPr>
          <w:sz w:val="18"/>
          <w:szCs w:val="18"/>
        </w:rPr>
        <w:t xml:space="preserve"> см. СбФ) и дает указание открыть вход для запуска в ППЭ участников ЕГЭ. </w:t>
      </w:r>
    </w:p>
    <w:p w:rsidR="000A25A2" w:rsidRPr="00092989" w:rsidRDefault="000A25A2">
      <w:pPr>
        <w:pStyle w:val="af1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92989">
        <w:rPr>
          <w:rFonts w:ascii="Times New Roman" w:hAnsi="Times New Roman" w:cs="Times New Roman"/>
          <w:sz w:val="18"/>
          <w:szCs w:val="18"/>
        </w:rPr>
        <w:t>2.2.9.</w:t>
      </w:r>
      <w:r w:rsidRPr="00092989">
        <w:rPr>
          <w:rFonts w:ascii="Times New Roman" w:hAnsi="Times New Roman" w:cs="Times New Roman"/>
          <w:sz w:val="18"/>
          <w:szCs w:val="18"/>
        </w:rPr>
        <w:tab/>
        <w:t>Руководитель ППЭ обеспечивает вход участников ЕГЭ в ППЭ, при этом осуществляет контроль за проверкой документов, удостоверяющих личность, и документа, выданного при регистрации на сдачу ЕГЭ (пропуска).</w:t>
      </w:r>
    </w:p>
    <w:p w:rsidR="000A25A2" w:rsidRPr="00092989" w:rsidRDefault="000A25A2">
      <w:pPr>
        <w:pStyle w:val="af1"/>
        <w:tabs>
          <w:tab w:val="left" w:pos="1560"/>
        </w:tabs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92989">
        <w:rPr>
          <w:rFonts w:ascii="Times New Roman" w:hAnsi="Times New Roman" w:cs="Times New Roman"/>
          <w:sz w:val="18"/>
          <w:szCs w:val="18"/>
        </w:rPr>
        <w:t>2.2.10.</w:t>
      </w:r>
      <w:r w:rsidRPr="00092989">
        <w:rPr>
          <w:rFonts w:ascii="Times New Roman" w:hAnsi="Times New Roman" w:cs="Times New Roman"/>
          <w:sz w:val="18"/>
          <w:szCs w:val="18"/>
        </w:rPr>
        <w:tab/>
        <w:t>Руководитель ППЭ после запуска всех участников ЕГЭ обеспечивает вход в ППЭв специально отведенные аудитории сопровождающих ОУ и осуществляет контроль за проверкой документа, удостоверяющего личность сопровождающего и документа (приказ ОУ), регламентирующего присутствие в ППЭ.</w:t>
      </w:r>
    </w:p>
    <w:p w:rsidR="000A25A2" w:rsidRPr="00092989" w:rsidRDefault="000A25A2">
      <w:pPr>
        <w:widowControl w:val="0"/>
        <w:tabs>
          <w:tab w:val="left" w:pos="720"/>
          <w:tab w:val="left" w:pos="156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2.2.11.</w:t>
      </w:r>
      <w:r w:rsidRPr="00092989">
        <w:rPr>
          <w:sz w:val="18"/>
          <w:szCs w:val="18"/>
        </w:rPr>
        <w:tab/>
      </w:r>
      <w:r w:rsidRPr="00092989">
        <w:rPr>
          <w:b/>
          <w:bCs/>
          <w:sz w:val="18"/>
          <w:szCs w:val="18"/>
        </w:rPr>
        <w:t xml:space="preserve">Не позднее, чем за 15 минут </w:t>
      </w:r>
      <w:r w:rsidRPr="00092989">
        <w:rPr>
          <w:sz w:val="18"/>
          <w:szCs w:val="18"/>
        </w:rPr>
        <w:t xml:space="preserve">до начала экзамена руководитель ППЭ выдает назначенным помощникам спецпакеты с индивидуальными комплектами ЭМ, необходимое количество черновиков, дополнительные бланки ответов № 2, комплекты возвратных доставочных пакетов (содержащие сопроводительный бланк, </w:t>
      </w:r>
      <w:r w:rsidRPr="00092989">
        <w:rPr>
          <w:b/>
          <w:bCs/>
          <w:sz w:val="18"/>
          <w:szCs w:val="18"/>
        </w:rPr>
        <w:t>форма ППЭ-11</w:t>
      </w:r>
      <w:r w:rsidRPr="00092989">
        <w:rPr>
          <w:sz w:val="18"/>
          <w:szCs w:val="18"/>
        </w:rPr>
        <w:t>), необходимое количество пакетов для использованных КИМ, черновиков и индивидуальных пакетов, имеющими брак или некомплектность, испорченными ЭМ (</w:t>
      </w:r>
      <w:r w:rsidRPr="00092989">
        <w:rPr>
          <w:b/>
          <w:bCs/>
          <w:sz w:val="18"/>
          <w:szCs w:val="18"/>
        </w:rPr>
        <w:t>форма ППЭ- 11-01).</w:t>
      </w:r>
    </w:p>
    <w:p w:rsidR="000A25A2" w:rsidRPr="00092989" w:rsidRDefault="000A25A2">
      <w:pPr>
        <w:pStyle w:val="af1"/>
        <w:tabs>
          <w:tab w:val="left" w:pos="1560"/>
        </w:tabs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092989">
        <w:rPr>
          <w:rFonts w:ascii="Times New Roman" w:hAnsi="Times New Roman" w:cs="Times New Roman"/>
          <w:sz w:val="18"/>
          <w:szCs w:val="18"/>
        </w:rPr>
        <w:t>2.2.12.</w:t>
      </w:r>
      <w:r w:rsidRPr="00092989">
        <w:rPr>
          <w:rFonts w:ascii="Times New Roman" w:hAnsi="Times New Roman" w:cs="Times New Roman"/>
          <w:b/>
          <w:bCs/>
          <w:sz w:val="18"/>
          <w:szCs w:val="18"/>
        </w:rPr>
        <w:tab/>
        <w:t xml:space="preserve">Руководитель </w:t>
      </w:r>
      <w:r w:rsidRPr="00092989">
        <w:rPr>
          <w:rFonts w:ascii="Times New Roman" w:hAnsi="Times New Roman" w:cs="Times New Roman"/>
          <w:sz w:val="18"/>
          <w:szCs w:val="18"/>
        </w:rPr>
        <w:t>ППЭ обеспечивает вход в ППЭ представителей средств массовой информации, общественных наблюдателей, должностных лиц ОИВ, Рособрнадзора, осуществляющих выездную проверку соблюдения установленного порядка проведения ЕГЭ, при этом проверяет наличие у них документа, удостоверяющего личность и документа (удостоверение), подтверждающего их полномочия.</w:t>
      </w:r>
    </w:p>
    <w:p w:rsidR="000A25A2" w:rsidRPr="00092989" w:rsidRDefault="000A25A2">
      <w:pPr>
        <w:widowControl w:val="0"/>
        <w:tabs>
          <w:tab w:val="left" w:pos="720"/>
          <w:tab w:val="left" w:pos="156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2.2.13.</w:t>
      </w:r>
      <w:r w:rsidRPr="00092989">
        <w:rPr>
          <w:sz w:val="18"/>
          <w:szCs w:val="18"/>
        </w:rPr>
        <w:tab/>
        <w:t xml:space="preserve">При возникновении в процессе экзамена ситуаций, не отраженных в данном документе, </w:t>
      </w:r>
      <w:r w:rsidRPr="00092989">
        <w:rPr>
          <w:b/>
          <w:bCs/>
          <w:sz w:val="18"/>
          <w:szCs w:val="18"/>
        </w:rPr>
        <w:t xml:space="preserve">решения принимает руководитель ППЭ </w:t>
      </w:r>
      <w:r w:rsidRPr="00092989">
        <w:rPr>
          <w:sz w:val="18"/>
          <w:szCs w:val="18"/>
        </w:rPr>
        <w:t>по согласованию с уполномоченным представителем ГЭК в ППЭ.</w:t>
      </w:r>
    </w:p>
    <w:p w:rsidR="000A25A2" w:rsidRPr="00092989" w:rsidRDefault="000A25A2">
      <w:pPr>
        <w:widowControl w:val="0"/>
        <w:tabs>
          <w:tab w:val="left" w:pos="720"/>
        </w:tabs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3.</w:t>
      </w:r>
      <w:r w:rsidRPr="00092989">
        <w:rPr>
          <w:b/>
          <w:bCs/>
          <w:sz w:val="18"/>
          <w:szCs w:val="18"/>
        </w:rPr>
        <w:tab/>
        <w:t>Завершение ЕГЭ в ППЭ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b/>
          <w:bCs/>
          <w:sz w:val="18"/>
          <w:szCs w:val="18"/>
        </w:rPr>
      </w:pP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3.1.</w:t>
      </w:r>
      <w:r w:rsidRPr="00092989">
        <w:rPr>
          <w:sz w:val="18"/>
          <w:szCs w:val="18"/>
        </w:rPr>
        <w:tab/>
        <w:t xml:space="preserve">Руководитель ППЭ в присутствии уполномоченного ГЭК обязан </w:t>
      </w:r>
      <w:r w:rsidRPr="00092989">
        <w:rPr>
          <w:b/>
          <w:bCs/>
          <w:sz w:val="18"/>
          <w:szCs w:val="18"/>
        </w:rPr>
        <w:t>в течение 45 минут</w:t>
      </w:r>
      <w:r w:rsidRPr="00092989">
        <w:rPr>
          <w:sz w:val="18"/>
          <w:szCs w:val="18"/>
        </w:rPr>
        <w:t xml:space="preserve"> после окончания экзамена получить от всех ответственных организаторов по аудиториям и пересчитать следующие материалы: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запечатанные возвратные доставочные спецпакеты с бланками регистрации, бланками ответов № 1 и бланками ответов № 2 (включая дополнительные бланки ответов № 2);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пакеты с использованными КИМ, черновиками и индивидуальными пакетами, имеющими брак или некомплектность, испорченными ЭМ, использованными спецпакетами и индивидуальными комплектами (ИК);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протоколы проведения ЕГЭ в аудитории (</w:t>
      </w:r>
      <w:r w:rsidRPr="00092989">
        <w:rPr>
          <w:b/>
          <w:bCs/>
          <w:sz w:val="18"/>
          <w:szCs w:val="18"/>
        </w:rPr>
        <w:t>форма ППЭ-12-01</w:t>
      </w:r>
      <w:r w:rsidRPr="00092989">
        <w:rPr>
          <w:sz w:val="18"/>
          <w:szCs w:val="18"/>
        </w:rPr>
        <w:t>);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электронный носитель с файлами, которые содержат  информацию о распределении участников по аудиториям для дальнейшей передачи в РЦОИ.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3.2.</w:t>
      </w:r>
      <w:r w:rsidRPr="00092989">
        <w:rPr>
          <w:b/>
          <w:bCs/>
          <w:sz w:val="18"/>
          <w:szCs w:val="18"/>
        </w:rPr>
        <w:tab/>
        <w:t>Руководитель ППЭ обязан внимательно проверить</w:t>
      </w:r>
      <w:r w:rsidRPr="00092989">
        <w:rPr>
          <w:sz w:val="18"/>
          <w:szCs w:val="18"/>
        </w:rPr>
        <w:t xml:space="preserve"> качество заполнениясопроводительных бланков на возвратных доставочных пакетах, содержащих: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 xml:space="preserve">бланки регистрации,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бланки ответов №1,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 xml:space="preserve"> бланки ответов № 2 (в том числе дополнительные бланки ответов № 2).</w:t>
      </w:r>
      <w:r w:rsidRPr="00092989">
        <w:rPr>
          <w:sz w:val="18"/>
          <w:szCs w:val="18"/>
        </w:rPr>
        <w:tab/>
      </w:r>
    </w:p>
    <w:p w:rsidR="000A25A2" w:rsidRPr="00092989" w:rsidRDefault="000A25A2">
      <w:pPr>
        <w:pStyle w:val="22"/>
        <w:widowControl w:val="0"/>
        <w:tabs>
          <w:tab w:val="left" w:pos="720"/>
        </w:tabs>
        <w:ind w:firstLine="709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3.3.</w:t>
      </w:r>
      <w:r w:rsidRPr="00092989">
        <w:rPr>
          <w:sz w:val="18"/>
          <w:szCs w:val="18"/>
        </w:rPr>
        <w:tab/>
        <w:t xml:space="preserve">Руководитель ППЭ и уполномоченный ГЭК ставят подписи в предусмотренном месте протокола проведения ЕГЭ в аудитории </w:t>
      </w:r>
      <w:r w:rsidRPr="00092989">
        <w:rPr>
          <w:b/>
          <w:bCs/>
          <w:sz w:val="18"/>
          <w:szCs w:val="18"/>
        </w:rPr>
        <w:t xml:space="preserve">(форма ППЭ-12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 xml:space="preserve">01 </w:t>
      </w:r>
      <w:r w:rsidRPr="00092989">
        <w:rPr>
          <w:sz w:val="18"/>
          <w:szCs w:val="18"/>
        </w:rPr>
        <w:t>см. СбФ</w:t>
      </w:r>
      <w:r w:rsidRPr="00092989">
        <w:rPr>
          <w:b/>
          <w:bCs/>
          <w:sz w:val="18"/>
          <w:szCs w:val="18"/>
        </w:rPr>
        <w:t>)</w:t>
      </w:r>
      <w:r w:rsidRPr="00092989">
        <w:rPr>
          <w:sz w:val="18"/>
          <w:szCs w:val="18"/>
        </w:rPr>
        <w:t xml:space="preserve"> и оформляют протоколы, акты и ведомости проведения ЕГЭ в ППЭ (</w:t>
      </w:r>
      <w:r w:rsidRPr="00092989">
        <w:rPr>
          <w:b/>
          <w:bCs/>
          <w:sz w:val="18"/>
          <w:szCs w:val="18"/>
        </w:rPr>
        <w:t xml:space="preserve">форма ППЭ-13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01, ППЭ-13-02-МАШ, ППЭ-14-01, ППЭ-14-02</w:t>
      </w:r>
      <w:r w:rsidRPr="00092989">
        <w:rPr>
          <w:sz w:val="18"/>
          <w:szCs w:val="18"/>
        </w:rPr>
        <w:t>).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3.4.</w:t>
      </w:r>
      <w:r w:rsidRPr="00092989">
        <w:rPr>
          <w:sz w:val="18"/>
          <w:szCs w:val="18"/>
        </w:rPr>
        <w:tab/>
      </w:r>
      <w:r w:rsidRPr="00092989">
        <w:rPr>
          <w:b/>
          <w:bCs/>
          <w:sz w:val="18"/>
          <w:szCs w:val="18"/>
        </w:rPr>
        <w:t xml:space="preserve">Не позднее, чем за 1 час </w:t>
      </w:r>
      <w:r w:rsidRPr="00092989">
        <w:rPr>
          <w:sz w:val="18"/>
          <w:szCs w:val="18"/>
        </w:rPr>
        <w:t>после окончания экзамена руководитель ППЭ формирует и передает уполномоченному ГЭК по акту приемки-передачи (</w:t>
      </w:r>
      <w:r w:rsidRPr="00092989">
        <w:rPr>
          <w:b/>
          <w:bCs/>
          <w:sz w:val="18"/>
          <w:szCs w:val="18"/>
        </w:rPr>
        <w:t xml:space="preserve">форма ППЭ-14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 все ЭМ дляанализа проведения ЕГЭ в субъекте РФ.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3.5.</w:t>
      </w:r>
      <w:r w:rsidRPr="00092989">
        <w:rPr>
          <w:sz w:val="18"/>
          <w:szCs w:val="18"/>
        </w:rPr>
        <w:tab/>
        <w:t xml:space="preserve">Любые другие документы, которые руководитель ППЭ считает нужным передать в РЦОИ, ППОИ, передаются лично уполномоченному ГЭК.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3.6.</w:t>
      </w:r>
      <w:r w:rsidRPr="00092989">
        <w:rPr>
          <w:sz w:val="18"/>
          <w:szCs w:val="18"/>
        </w:rPr>
        <w:tab/>
        <w:t>По окончании оформления всех материалов руководитель ППЭ передает помещения, выделявшиеся для проведения ЕГЭ, в управление руководителю учреждения или уполномоченному им лицу, на базе которого организовывалось ППЭ.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3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pStyle w:val="1"/>
        <w:spacing w:before="400" w:after="400" w:line="240" w:lineRule="auto"/>
        <w:rPr>
          <w:sz w:val="18"/>
          <w:szCs w:val="18"/>
        </w:rPr>
      </w:pPr>
      <w:bookmarkStart w:id="11" w:name="_Toc316560042"/>
      <w:bookmarkStart w:id="12" w:name="_Toc318106883"/>
      <w:r w:rsidRPr="00092989">
        <w:rPr>
          <w:caps w:val="0"/>
          <w:sz w:val="18"/>
          <w:szCs w:val="18"/>
        </w:rPr>
        <w:t>Приложение № 3. Правила для ответственного организатора и организатора в аудитории ППЭ</w:t>
      </w:r>
      <w:bookmarkEnd w:id="11"/>
      <w:bookmarkEnd w:id="12"/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1.</w:t>
      </w:r>
      <w:r w:rsidRPr="00092989">
        <w:rPr>
          <w:b/>
          <w:bCs/>
          <w:sz w:val="18"/>
          <w:szCs w:val="18"/>
        </w:rPr>
        <w:tab/>
        <w:t>Подготовительный этап проведения ЕГЭ в ППЭ.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1.1.</w:t>
      </w:r>
      <w:r w:rsidRPr="00092989">
        <w:rPr>
          <w:sz w:val="18"/>
          <w:szCs w:val="18"/>
        </w:rPr>
        <w:tab/>
        <w:t xml:space="preserve">Все организаторы, назначенные в данный ППЭ, обязаны </w:t>
      </w:r>
      <w:r w:rsidRPr="00092989">
        <w:rPr>
          <w:b/>
          <w:bCs/>
          <w:sz w:val="18"/>
          <w:szCs w:val="18"/>
        </w:rPr>
        <w:t>не менее чем за день</w:t>
      </w:r>
      <w:r w:rsidRPr="00092989">
        <w:rPr>
          <w:sz w:val="18"/>
          <w:szCs w:val="18"/>
        </w:rPr>
        <w:t xml:space="preserve"> до проведения ЕГЭ пройти подробный инструктаж всех категорий организаторов по процедуре проведения экзамена, по заполнению регистрационных частей бланков ЕГЭ, по выдаче и заполнению кодовых полей дополнительных бланков ответов № 2, по оформлению необходимых документов о ходе проведения экзамена. Факт прохождения инструктажа и ознакомления с инструктивными материалами должен быть подтвержден личной подписью каждого организатора в подготовленной руководителем ППЭ ведомости произвольной формы.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Лица, не прошедшие обучение и инструктаж, не могут быть допущены к проведению ЕГЭ.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1.2.</w:t>
      </w:r>
      <w:r w:rsidRPr="00092989">
        <w:rPr>
          <w:sz w:val="18"/>
          <w:szCs w:val="18"/>
        </w:rPr>
        <w:tab/>
        <w:t xml:space="preserve">Организаторы </w:t>
      </w:r>
      <w:r w:rsidRPr="00092989">
        <w:rPr>
          <w:b/>
          <w:bCs/>
          <w:sz w:val="18"/>
          <w:szCs w:val="18"/>
        </w:rPr>
        <w:t>не позднее, чем за 1 час 30 минут</w:t>
      </w:r>
      <w:r w:rsidRPr="00092989">
        <w:rPr>
          <w:sz w:val="18"/>
          <w:szCs w:val="18"/>
        </w:rPr>
        <w:t xml:space="preserve"> до начала экзамена должны явиться в ППЭ, зарегистрироваться у руководителя ППЭ и получить у него информацию о распределении по аудиториям. При себе необходимо иметь документ, удостоверяющий личность.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sz w:val="18"/>
          <w:szCs w:val="18"/>
        </w:rPr>
        <w:t xml:space="preserve">Распределение организаторов по аудиториям производится автоматизировано. Распределение может происходить непосредственно в ППЭ в день проведения экзамена, либо в РЦОИ субъекта РФ. В последнем случае запечатанные конверты со списками распределения организаторов и участников ЕГЭ и иными формами ППЭ доставляются в ППЭ уполномоченным ГЭК. </w:t>
      </w:r>
      <w:r w:rsidRPr="00092989">
        <w:rPr>
          <w:sz w:val="18"/>
          <w:szCs w:val="18"/>
        </w:rPr>
        <w:lastRenderedPageBreak/>
        <w:t xml:space="preserve">Ответственного организатора назначает руководитель ППЭ. </w:t>
      </w:r>
    </w:p>
    <w:p w:rsidR="000A25A2" w:rsidRPr="00092989" w:rsidRDefault="000A25A2">
      <w:pPr>
        <w:widowControl w:val="0"/>
        <w:ind w:left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1.3.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Организаторы должны:</w:t>
      </w:r>
    </w:p>
    <w:p w:rsidR="000A25A2" w:rsidRPr="00092989" w:rsidRDefault="000A25A2">
      <w:pPr>
        <w:widowControl w:val="0"/>
        <w:numPr>
          <w:ilvl w:val="2"/>
          <w:numId w:val="17"/>
        </w:numPr>
        <w:tabs>
          <w:tab w:val="clear" w:pos="1440"/>
          <w:tab w:val="num" w:pos="0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пройти краткий инструктаж руководителя ППЭ по процедуре проведения ЕГЭ в ППЭ.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1.3.2.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получить у руководителя ППЭ или его помощника: </w:t>
      </w:r>
    </w:p>
    <w:p w:rsidR="000A25A2" w:rsidRPr="00092989" w:rsidRDefault="000A25A2">
      <w:pPr>
        <w:widowControl w:val="0"/>
        <w:tabs>
          <w:tab w:val="left" w:pos="1276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–</w:t>
      </w:r>
      <w:r w:rsidRPr="00092989">
        <w:rPr>
          <w:sz w:val="18"/>
          <w:szCs w:val="18"/>
        </w:rPr>
        <w:tab/>
        <w:t>списки участников ЕГЭ на аудиторию (</w:t>
      </w:r>
      <w:r w:rsidRPr="00092989">
        <w:rPr>
          <w:b/>
          <w:bCs/>
          <w:sz w:val="18"/>
          <w:szCs w:val="18"/>
        </w:rPr>
        <w:t>форма ППЭ-05-02</w:t>
      </w:r>
      <w:r w:rsidRPr="00092989">
        <w:rPr>
          <w:sz w:val="18"/>
          <w:szCs w:val="18"/>
        </w:rPr>
        <w:t xml:space="preserve"> – см. СбФ);</w:t>
      </w:r>
    </w:p>
    <w:p w:rsidR="000A25A2" w:rsidRPr="00092989" w:rsidRDefault="000A25A2">
      <w:pPr>
        <w:widowControl w:val="0"/>
        <w:tabs>
          <w:tab w:val="left" w:pos="1276"/>
        </w:tabs>
        <w:ind w:left="1276" w:hanging="567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–</w:t>
      </w:r>
      <w:r w:rsidRPr="00092989">
        <w:rPr>
          <w:sz w:val="18"/>
          <w:szCs w:val="18"/>
        </w:rPr>
        <w:tab/>
        <w:t>протоколы проведения ЕГЭ в аудитории (</w:t>
      </w:r>
      <w:r w:rsidRPr="00092989">
        <w:rPr>
          <w:b/>
          <w:bCs/>
          <w:sz w:val="18"/>
          <w:szCs w:val="18"/>
        </w:rPr>
        <w:t xml:space="preserve">форма ППЭ-12-01), </w:t>
      </w:r>
      <w:r w:rsidRPr="00092989">
        <w:rPr>
          <w:sz w:val="18"/>
          <w:szCs w:val="18"/>
        </w:rPr>
        <w:t>в случае необходимостиведомость коррекции персональных данныхучастников ЕГЭ в аудитории</w:t>
      </w:r>
      <w:r w:rsidRPr="00092989">
        <w:rPr>
          <w:b/>
          <w:bCs/>
          <w:sz w:val="18"/>
          <w:szCs w:val="18"/>
        </w:rPr>
        <w:t xml:space="preserve"> (форма ППЭ-12-02</w:t>
      </w:r>
      <w:r w:rsidRPr="00092989">
        <w:rPr>
          <w:sz w:val="18"/>
          <w:szCs w:val="18"/>
        </w:rPr>
        <w:t xml:space="preserve"> – см. СбФ);</w:t>
      </w:r>
    </w:p>
    <w:p w:rsidR="000A25A2" w:rsidRPr="00092989" w:rsidRDefault="000A25A2">
      <w:pPr>
        <w:widowControl w:val="0"/>
        <w:tabs>
          <w:tab w:val="left" w:pos="1276"/>
        </w:tabs>
        <w:ind w:left="1276" w:hanging="567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–</w:t>
      </w:r>
      <w:r w:rsidRPr="00092989">
        <w:rPr>
          <w:sz w:val="18"/>
          <w:szCs w:val="18"/>
        </w:rPr>
        <w:tab/>
        <w:t>памятку с кодировкой (образовательного учреждения, ППЭ, предмета), используемой при заполнении регистрационных частей бланков ЕГЭ;</w:t>
      </w:r>
    </w:p>
    <w:p w:rsidR="000A25A2" w:rsidRPr="00092989" w:rsidRDefault="000A25A2">
      <w:pPr>
        <w:widowControl w:val="0"/>
        <w:tabs>
          <w:tab w:val="left" w:pos="1276"/>
        </w:tabs>
        <w:ind w:left="1276" w:hanging="567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–</w:t>
      </w:r>
      <w:r w:rsidRPr="00092989">
        <w:rPr>
          <w:sz w:val="18"/>
          <w:szCs w:val="18"/>
        </w:rPr>
        <w:tab/>
        <w:t>таблички с номером аудитории и штампы «Бланки ЕГЭ сданы» (или печать учреждения, на базе которого организуется ППЭ).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При отсутствии возможности обеспечения всех аудиторий указанным штампом (печатью) допускается </w:t>
      </w:r>
      <w:r w:rsidRPr="00092989">
        <w:rPr>
          <w:b/>
          <w:bCs/>
          <w:sz w:val="18"/>
          <w:szCs w:val="18"/>
        </w:rPr>
        <w:t>штамп (печать)</w:t>
      </w:r>
      <w:r w:rsidRPr="00092989">
        <w:rPr>
          <w:sz w:val="18"/>
          <w:szCs w:val="18"/>
        </w:rPr>
        <w:t xml:space="preserve"> передать помощнику ППЭ, который проставит его по окончании экзамена в ППЭ в пропуски участников ЕГЭ на выходе из ППЭ при наличии в пропуске подписи организатора аудитории, удостоверяющий факт сдачи бланков ЕГЭ.</w:t>
      </w:r>
    </w:p>
    <w:p w:rsidR="000A25A2" w:rsidRPr="00092989" w:rsidRDefault="000A25A2">
      <w:pPr>
        <w:widowControl w:val="0"/>
        <w:tabs>
          <w:tab w:val="left" w:pos="748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1.3.3. Пройти в аудиторию и проверить ее готовность к экзамену</w:t>
      </w:r>
    </w:p>
    <w:p w:rsidR="000A25A2" w:rsidRPr="00092989" w:rsidRDefault="000A25A2">
      <w:pPr>
        <w:widowControl w:val="0"/>
        <w:tabs>
          <w:tab w:val="left" w:pos="748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1.3.4.Прикрепить к двери аудитории один экземпляр списка участников ЕГЭ (</w:t>
      </w:r>
      <w:r w:rsidRPr="00092989">
        <w:rPr>
          <w:b/>
          <w:bCs/>
          <w:sz w:val="18"/>
          <w:szCs w:val="18"/>
        </w:rPr>
        <w:t xml:space="preserve">форма ППЭ-05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>).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1.4.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При проведении ЕГЭ по иностранным языкам аудитории, выделяемые для проведения ЕГЭ по иностранным языкам, должны быть оборудованы средствами воспроизведения компакт-дисков. Организаторы настраивают средство воспроизведения записи так, чтобы звук было слышно всем участникам ЕГЭ в аудитории.</w:t>
      </w:r>
    </w:p>
    <w:p w:rsidR="000A25A2" w:rsidRPr="00092989" w:rsidRDefault="000A25A2">
      <w:pPr>
        <w:widowControl w:val="0"/>
        <w:tabs>
          <w:tab w:val="left" w:pos="748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1.5.</w:t>
      </w:r>
      <w:r w:rsidRPr="00092989">
        <w:rPr>
          <w:sz w:val="18"/>
          <w:szCs w:val="18"/>
        </w:rPr>
        <w:tab/>
        <w:t>Организаторы заранее готовят на классной доскенеобходимую информацию для заполнения бланков регистрации в соответствии с полученной у руководителя ППЭ памяткой с кодировкой (образовательного учреждения, предмета, ППЭ), используемой на конкретном экзамене.</w:t>
      </w:r>
    </w:p>
    <w:p w:rsidR="000A25A2" w:rsidRPr="00092989" w:rsidRDefault="000A25A2">
      <w:pPr>
        <w:widowControl w:val="0"/>
        <w:tabs>
          <w:tab w:val="left" w:pos="748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1.6.</w:t>
      </w:r>
      <w:r w:rsidRPr="00092989">
        <w:rPr>
          <w:sz w:val="18"/>
          <w:szCs w:val="18"/>
        </w:rPr>
        <w:tab/>
      </w:r>
      <w:r w:rsidRPr="00092989">
        <w:rPr>
          <w:b/>
          <w:bCs/>
          <w:sz w:val="18"/>
          <w:szCs w:val="18"/>
        </w:rPr>
        <w:t>За 45 минут до начала экзамена</w:t>
      </w:r>
      <w:r w:rsidRPr="00092989">
        <w:rPr>
          <w:sz w:val="18"/>
          <w:szCs w:val="18"/>
        </w:rPr>
        <w:t xml:space="preserve"> один из </w:t>
      </w:r>
      <w:r w:rsidRPr="00092989">
        <w:rPr>
          <w:b/>
          <w:bCs/>
          <w:sz w:val="18"/>
          <w:szCs w:val="18"/>
        </w:rPr>
        <w:t xml:space="preserve">организаторов каждой аудитории </w:t>
      </w:r>
      <w:r w:rsidRPr="00092989">
        <w:rPr>
          <w:sz w:val="18"/>
          <w:szCs w:val="18"/>
        </w:rPr>
        <w:t>проходит к входу в ППЭ с табличкой номера аудитории и встречает участников ЕГЭ.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1.7.</w:t>
      </w:r>
      <w:r w:rsidRPr="00092989">
        <w:rPr>
          <w:sz w:val="18"/>
          <w:szCs w:val="18"/>
        </w:rPr>
        <w:tab/>
        <w:t>Организаторы при входе участников ЕГЭ в аудиторию должны сверить данные документа, удостоверяющие личность участника экзамена с данными, представленными в соответствующей ведомости (</w:t>
      </w:r>
      <w:r w:rsidRPr="00092989">
        <w:rPr>
          <w:b/>
          <w:bCs/>
          <w:sz w:val="18"/>
          <w:szCs w:val="18"/>
        </w:rPr>
        <w:t xml:space="preserve">форма ППЭ-05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02</w:t>
      </w:r>
      <w:r w:rsidRPr="00092989">
        <w:rPr>
          <w:sz w:val="18"/>
          <w:szCs w:val="18"/>
        </w:rPr>
        <w:t>), указать участнику экзамена его место в аудитории, при этом следить за тем, чтобы все лишние вещи были оставлены на специально выделенном столе у входа внутри аудитории.</w:t>
      </w:r>
    </w:p>
    <w:p w:rsidR="000A25A2" w:rsidRPr="00092989" w:rsidRDefault="000A25A2">
      <w:pPr>
        <w:widowControl w:val="0"/>
        <w:tabs>
          <w:tab w:val="left" w:pos="748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1.8.</w:t>
      </w:r>
      <w:r w:rsidRPr="00092989">
        <w:rPr>
          <w:sz w:val="18"/>
          <w:szCs w:val="18"/>
        </w:rPr>
        <w:tab/>
        <w:t>Организаторы должны произвести рассадку участников ЕГЭ строго в соответствии с автоматизированным распределением и схемой рассадки (Приложение 8), при этом следить, чтобы участники ЕГЭ не переговаривались и не менялись местами.</w:t>
      </w:r>
    </w:p>
    <w:p w:rsidR="000A25A2" w:rsidRPr="00092989" w:rsidRDefault="000A25A2">
      <w:pPr>
        <w:widowControl w:val="0"/>
        <w:tabs>
          <w:tab w:val="left" w:pos="0"/>
        </w:tabs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</w:t>
      </w:r>
      <w:r w:rsidRPr="00092989">
        <w:rPr>
          <w:b/>
          <w:bCs/>
          <w:sz w:val="18"/>
          <w:szCs w:val="18"/>
        </w:rPr>
        <w:tab/>
        <w:t>Проведение ЕГЭ в ППЭ.</w:t>
      </w:r>
    </w:p>
    <w:p w:rsidR="000A25A2" w:rsidRPr="00092989" w:rsidRDefault="000A25A2">
      <w:pPr>
        <w:widowControl w:val="0"/>
        <w:tabs>
          <w:tab w:val="left" w:pos="748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Руководитель ППЭ (или помощник руководителя ППЭ) </w:t>
      </w:r>
      <w:r w:rsidRPr="00092989">
        <w:rPr>
          <w:b/>
          <w:bCs/>
          <w:sz w:val="18"/>
          <w:szCs w:val="18"/>
        </w:rPr>
        <w:t xml:space="preserve">не позднее, </w:t>
      </w:r>
      <w:r w:rsidRPr="00092989">
        <w:rPr>
          <w:b/>
          <w:bCs/>
          <w:sz w:val="18"/>
          <w:szCs w:val="18"/>
        </w:rPr>
        <w:br/>
        <w:t xml:space="preserve">чем за 5 минут </w:t>
      </w:r>
      <w:r w:rsidRPr="00092989">
        <w:rPr>
          <w:sz w:val="18"/>
          <w:szCs w:val="18"/>
        </w:rPr>
        <w:t xml:space="preserve">до начала экзамена приносит в аудиторию:доставочные спецпакеты с индивидуальными комплектами ЭМ;необходимое количество черновиков;дополнительные бланки ответов № 2;необходимое количество пакетов для использованных КИМ,черновиков и индивидуальных комплектов,имеющих брак или некомплектность, испорченных ЭМ;комплекты возвратных доставочных пакетов (содержащих сопроводительный бланк, </w:t>
      </w:r>
      <w:r w:rsidRPr="00092989">
        <w:rPr>
          <w:b/>
          <w:bCs/>
          <w:sz w:val="18"/>
          <w:szCs w:val="18"/>
        </w:rPr>
        <w:t xml:space="preserve">форма ППЭ-11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>) (1 комплект: 3 возвратных доставочных пакета)и передает их организаторам в аудиториях.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Количество выданных в аудиторию материалов фиксируется в ведомости выдачи и возврата ЭМ и подтверждается подписью ответственного организатора в аудитории (</w:t>
      </w:r>
      <w:r w:rsidRPr="00092989">
        <w:rPr>
          <w:b/>
          <w:bCs/>
          <w:sz w:val="18"/>
          <w:szCs w:val="18"/>
        </w:rPr>
        <w:t>формаППЭ-14</w:t>
      </w:r>
      <w:r w:rsidRPr="00092989">
        <w:rPr>
          <w:sz w:val="18"/>
          <w:szCs w:val="18"/>
        </w:rPr>
        <w:t xml:space="preserve"> –</w:t>
      </w:r>
      <w:r w:rsidRPr="00092989">
        <w:rPr>
          <w:b/>
          <w:bCs/>
          <w:sz w:val="18"/>
          <w:szCs w:val="18"/>
        </w:rPr>
        <w:t>02</w:t>
      </w:r>
      <w:r w:rsidRPr="00092989">
        <w:rPr>
          <w:sz w:val="18"/>
          <w:szCs w:val="18"/>
        </w:rPr>
        <w:t xml:space="preserve"> см. СбФ).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2.3.</w:t>
      </w:r>
      <w:r w:rsidRPr="00092989">
        <w:rPr>
          <w:sz w:val="18"/>
          <w:szCs w:val="18"/>
        </w:rPr>
        <w:tab/>
        <w:t>Ответственный организатор должен продемонстрировать участникам ЕГЭ целостность упаковки доставочного спецпакета с индивидуальными комплектами.</w:t>
      </w:r>
    </w:p>
    <w:p w:rsidR="000A25A2" w:rsidRPr="00092989" w:rsidRDefault="000A25A2">
      <w:pPr>
        <w:widowControl w:val="0"/>
        <w:tabs>
          <w:tab w:val="left" w:pos="-1683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2.4.</w:t>
      </w:r>
      <w:r w:rsidRPr="00092989">
        <w:rPr>
          <w:sz w:val="18"/>
          <w:szCs w:val="18"/>
        </w:rPr>
        <w:tab/>
        <w:t>В 10 часов утра по местному времени ответственный организатор вскрывает доставочный спецпакет и фиксирует дату и время вскрытия в протоколе проведения ЕГЭ в аудитории (</w:t>
      </w:r>
      <w:r w:rsidRPr="00092989">
        <w:rPr>
          <w:b/>
          <w:bCs/>
          <w:sz w:val="18"/>
          <w:szCs w:val="18"/>
        </w:rPr>
        <w:t xml:space="preserve">форма ППЭ-12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 xml:space="preserve"> см. СбФ).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каждом доставочном спецпакете находятся, как правило, 15 или 5 запечатанных индивидуальных комплектов с ЭМ в зависимости от типа комплектации. В каждом индивидуальном комплекте находятся: </w:t>
      </w:r>
      <w:r w:rsidRPr="00092989">
        <w:rPr>
          <w:b/>
          <w:bCs/>
          <w:sz w:val="18"/>
          <w:szCs w:val="18"/>
        </w:rPr>
        <w:t>КИМ, бланк регистрации, бланк ответов № 1, бланк ответов № 2.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2.5.</w:t>
      </w:r>
      <w:r w:rsidRPr="00092989">
        <w:rPr>
          <w:sz w:val="18"/>
          <w:szCs w:val="18"/>
        </w:rPr>
        <w:tab/>
        <w:t>Организаторы раздают индивидуальные комплекты и черновики в аудиториях в соответствии с фактическим числом участников ЕГЭ, находящихся в них.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2.6.</w:t>
      </w:r>
      <w:r w:rsidRPr="00092989">
        <w:rPr>
          <w:sz w:val="18"/>
          <w:szCs w:val="18"/>
        </w:rPr>
        <w:tab/>
        <w:t>В 10 часов 05 минут ответственный организатор дает указание участникам ЕГЭ вскрыть индивидуальные комплекты и проверить их содержимое.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случае обнаружения участником ЕГЭ в индивидуальном комплекте лишних (или недостающих) бланков ЕГЭ и КИМ, а также наличия в них брака или некомплектности ЭМ необходимо </w:t>
      </w:r>
      <w:r w:rsidRPr="00092989">
        <w:rPr>
          <w:b/>
          <w:bCs/>
          <w:sz w:val="18"/>
          <w:szCs w:val="18"/>
        </w:rPr>
        <w:t>полностью</w:t>
      </w:r>
      <w:r w:rsidRPr="00092989">
        <w:rPr>
          <w:sz w:val="18"/>
          <w:szCs w:val="18"/>
        </w:rPr>
        <w:t xml:space="preserve"> заменить индивидуальный комплект. Факт замены индивидуального комплекта следует зафиксировать в протоколе проведения ЕГЭ в аудитории </w:t>
      </w:r>
      <w:r w:rsidRPr="00092989">
        <w:rPr>
          <w:b/>
          <w:bCs/>
          <w:sz w:val="18"/>
          <w:szCs w:val="18"/>
        </w:rPr>
        <w:t xml:space="preserve">(форма ППЭ-12 </w:t>
      </w:r>
      <w:r w:rsidRPr="00092989">
        <w:rPr>
          <w:sz w:val="18"/>
          <w:szCs w:val="18"/>
        </w:rPr>
        <w:t xml:space="preserve">– </w:t>
      </w:r>
      <w:r w:rsidRPr="00092989">
        <w:rPr>
          <w:b/>
          <w:bCs/>
          <w:sz w:val="18"/>
          <w:szCs w:val="18"/>
        </w:rPr>
        <w:t>01</w:t>
      </w:r>
      <w:r w:rsidRPr="00092989">
        <w:rPr>
          <w:sz w:val="18"/>
          <w:szCs w:val="18"/>
        </w:rPr>
        <w:t>).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2.7.</w:t>
      </w:r>
      <w:r w:rsidRPr="00092989">
        <w:rPr>
          <w:sz w:val="18"/>
          <w:szCs w:val="18"/>
        </w:rPr>
        <w:tab/>
        <w:t>Ответственный организатор проводит инструктаж участников ЕГЭ по процедуре проведения экзамена, правилах заполнения бланков ЕГЭ, продолжительности экзамена, правилах подачи апелляции о нарушении установленного порядка проведения ЕГЭ, случаях удаления с экзамена, а также о времени и месте ознакомления с результатами ЕГЭ.</w:t>
      </w:r>
    </w:p>
    <w:p w:rsidR="000A25A2" w:rsidRPr="00092989" w:rsidRDefault="000A25A2">
      <w:pPr>
        <w:widowControl w:val="0"/>
        <w:tabs>
          <w:tab w:val="left" w:pos="108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Апелляция о нарушении установленного порядка проведения ЕГЭ</w:t>
      </w:r>
      <w:r w:rsidRPr="00092989">
        <w:rPr>
          <w:sz w:val="18"/>
          <w:szCs w:val="18"/>
        </w:rPr>
        <w:t xml:space="preserve"> в ППЭ может быть подана участником ЕГЭ </w:t>
      </w:r>
      <w:r w:rsidRPr="00092989">
        <w:rPr>
          <w:b/>
          <w:bCs/>
          <w:sz w:val="18"/>
          <w:szCs w:val="18"/>
        </w:rPr>
        <w:t xml:space="preserve">в день экзамена до выхода из ППЭ (после сдачи бланков), </w:t>
      </w:r>
      <w:r w:rsidRPr="00092989">
        <w:rPr>
          <w:sz w:val="18"/>
          <w:szCs w:val="18"/>
        </w:rPr>
        <w:t>для чего он должен обратиться непосредственно к ответственному организатору в своей аудиторииили руководителю ППЭ. Ответственный организатор ли руководитель ППЭ обязаны предоставить участнику ЕГЭ по его требованию бланк для заполнения апелляции о нарушении установленного порядка проведения ЕГЭ (</w:t>
      </w:r>
      <w:r w:rsidRPr="00092989">
        <w:rPr>
          <w:b/>
          <w:bCs/>
          <w:sz w:val="18"/>
          <w:szCs w:val="18"/>
        </w:rPr>
        <w:t xml:space="preserve">форма ППЭ-02 </w:t>
      </w:r>
      <w:r w:rsidRPr="00092989">
        <w:rPr>
          <w:sz w:val="18"/>
          <w:szCs w:val="18"/>
        </w:rPr>
        <w:t>– см. СбФ).</w:t>
      </w:r>
    </w:p>
    <w:p w:rsidR="000A25A2" w:rsidRPr="00092989" w:rsidRDefault="000A25A2">
      <w:pPr>
        <w:widowControl w:val="0"/>
        <w:tabs>
          <w:tab w:val="left" w:pos="108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Участник ЕГЭ в сопровождении ответственного организатора или руководителя ППЭ</w:t>
      </w:r>
      <w:r w:rsidRPr="00092989">
        <w:rPr>
          <w:b/>
          <w:bCs/>
          <w:sz w:val="18"/>
          <w:szCs w:val="18"/>
        </w:rPr>
        <w:t>лично</w:t>
      </w:r>
      <w:r w:rsidRPr="00092989">
        <w:rPr>
          <w:sz w:val="18"/>
          <w:szCs w:val="18"/>
        </w:rPr>
        <w:t xml:space="preserve"> передает свою апелляцию уполномоченному ГЭК в ППЭ.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После выхода участника ЕГЭ из ППЭ апелляция о нарушении установленного порядка проведения ЕГЭ </w:t>
      </w:r>
      <w:r w:rsidRPr="00092989">
        <w:rPr>
          <w:b/>
          <w:bCs/>
          <w:sz w:val="18"/>
          <w:szCs w:val="18"/>
        </w:rPr>
        <w:t>не принимается</w:t>
      </w:r>
      <w:r w:rsidRPr="00092989">
        <w:rPr>
          <w:sz w:val="18"/>
          <w:szCs w:val="18"/>
        </w:rPr>
        <w:t>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2.8.</w:t>
      </w:r>
      <w:r w:rsidRPr="00092989">
        <w:rPr>
          <w:sz w:val="18"/>
          <w:szCs w:val="18"/>
        </w:rPr>
        <w:tab/>
        <w:t>Участники ЕГЭ заполняют регистрационные части всех бланков ЕГЭ в соответствии с четким комментарием организатора по каждому этапу заполнения бланка с помощью заранее подготовленной на классной доске информации.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2.9.</w:t>
      </w:r>
      <w:r w:rsidRPr="00092989">
        <w:rPr>
          <w:sz w:val="18"/>
          <w:szCs w:val="18"/>
        </w:rPr>
        <w:tab/>
        <w:t>После проведения инструктажа и заполнения регистрационных частей бланков ЕГЭ всеми участниками ЕГЭ ответственный организатор объявляет о начале экзамена и фиксирует время начала и окончания экзамена на классной доске (время, отведенное на инструктаж и заполнение регистрационных частей бланков, в общее время экзамена не включается).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2.10.</w:t>
      </w:r>
      <w:r w:rsidRPr="00092989">
        <w:rPr>
          <w:sz w:val="18"/>
          <w:szCs w:val="18"/>
        </w:rPr>
        <w:tab/>
        <w:t xml:space="preserve">После начала экзамена организаторы собирают в аудитории неиспользованные индивидуальные комплекты, </w:t>
      </w:r>
      <w:r w:rsidRPr="00092989">
        <w:rPr>
          <w:sz w:val="18"/>
          <w:szCs w:val="18"/>
        </w:rPr>
        <w:lastRenderedPageBreak/>
        <w:t>фиксируют их количество в ведомости учета участников ЕГЭ и ЭМ в аудитории (</w:t>
      </w:r>
      <w:r w:rsidRPr="00092989">
        <w:rPr>
          <w:b/>
          <w:bCs/>
          <w:sz w:val="18"/>
          <w:szCs w:val="18"/>
        </w:rPr>
        <w:t>форма 05-02</w:t>
      </w:r>
      <w:r w:rsidRPr="00092989">
        <w:rPr>
          <w:sz w:val="18"/>
          <w:szCs w:val="18"/>
        </w:rPr>
        <w:t>) и передают их руководителю ППЭ или его помощнику после окончания экзамена со всеми ЭМ.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2.11.</w:t>
      </w:r>
      <w:r w:rsidRPr="00092989">
        <w:rPr>
          <w:sz w:val="18"/>
          <w:szCs w:val="18"/>
        </w:rPr>
        <w:tab/>
        <w:t>После объявленного начала экзамена ответственный организатор отмечает в ведомости учета участников ЕГЭ и экзаменационных материалов в аудитории (</w:t>
      </w:r>
      <w:r w:rsidRPr="00092989">
        <w:rPr>
          <w:b/>
          <w:bCs/>
          <w:sz w:val="18"/>
          <w:szCs w:val="18"/>
        </w:rPr>
        <w:t>форма ППЭ-05-02</w:t>
      </w:r>
      <w:r w:rsidRPr="00092989">
        <w:rPr>
          <w:sz w:val="18"/>
          <w:szCs w:val="18"/>
        </w:rPr>
        <w:t>) факты неявки на экзамен участников ЕГЭ (в случае их наличия), проставляя метку в соответствующем поле.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2.12.</w:t>
      </w:r>
      <w:r w:rsidRPr="00092989">
        <w:rPr>
          <w:sz w:val="18"/>
          <w:szCs w:val="18"/>
        </w:rPr>
        <w:tab/>
        <w:t xml:space="preserve">Во время проведения экзамена организатор проверяет правильность заполнения регистрационных полей на всех бланках, соответствие персональных данных участника ЕГЭ в документе, удостоверяющем личность и в бланке регистрации (ФИО, серия и номер документа).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случае расхождения персональных данных участника ЕГЭ в документе, удостоверяющем личность, с персональными данными в ведомости учета участников ЕГЭ и экзаменационных материалов в аудитории ППЭ (</w:t>
      </w:r>
      <w:r w:rsidRPr="00092989">
        <w:rPr>
          <w:b/>
          <w:bCs/>
          <w:sz w:val="18"/>
          <w:szCs w:val="18"/>
        </w:rPr>
        <w:t>форма ППЭ 05-02</w:t>
      </w:r>
      <w:r w:rsidRPr="00092989">
        <w:rPr>
          <w:sz w:val="18"/>
          <w:szCs w:val="18"/>
        </w:rPr>
        <w:t xml:space="preserve">), ответственный организатор заполняет ведомость коррекции персональных данных участников ЕГЭ в аудитории </w:t>
      </w:r>
      <w:r w:rsidRPr="00092989">
        <w:rPr>
          <w:b/>
          <w:bCs/>
          <w:sz w:val="18"/>
          <w:szCs w:val="18"/>
        </w:rPr>
        <w:t>(Форма ППЭ-12-02).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2.13.</w:t>
      </w:r>
      <w:r w:rsidRPr="00092989">
        <w:rPr>
          <w:sz w:val="18"/>
          <w:szCs w:val="18"/>
        </w:rPr>
        <w:tab/>
        <w:t>Помимо бланка регистрации и бланков ответов используются дополнительные бланки ответов № 2. При нехватке места на бланке ответов № 2 из индивидуального комплекта участник ЕГЭ обращается к организатору в аудитории. Организатор выдает дополнительный бланк ответов № 2).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2.14.</w:t>
      </w:r>
      <w:r w:rsidRPr="00092989">
        <w:rPr>
          <w:sz w:val="18"/>
          <w:szCs w:val="18"/>
        </w:rPr>
        <w:tab/>
        <w:t>Организаторы в аудитории при выдаче дополнительного бланка ответов № 2 должны следить за тем, чтобы основной бланк ответов №2 был полностью заполнен. При этом в поле «Дополнительный бланк ответов № 2» основного бланка организатор вписывает № выдаваемого дополнительного бланка ответов № 2, а на выданном дополнительном бланке ответов № 2 проставляется номер листа в соответствующем поле бланка.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случае заполнения дополнительного бланка ответов № 2 при незаполненном основном бланке ответов № 2, ответы, внесенные на дополнительный бланк ответов № 2, оцениваться не будут.</w:t>
      </w:r>
    </w:p>
    <w:p w:rsidR="000A25A2" w:rsidRPr="00092989" w:rsidRDefault="000A25A2">
      <w:pPr>
        <w:widowControl w:val="0"/>
        <w:shd w:val="clear" w:color="auto" w:fill="FFFFFF"/>
        <w:tabs>
          <w:tab w:val="left" w:pos="943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2.15.</w:t>
      </w:r>
      <w:r w:rsidRPr="00092989">
        <w:rPr>
          <w:sz w:val="18"/>
          <w:szCs w:val="18"/>
        </w:rPr>
        <w:tab/>
      </w:r>
      <w:r w:rsidRPr="00092989">
        <w:rPr>
          <w:spacing w:val="-9"/>
          <w:sz w:val="18"/>
          <w:szCs w:val="18"/>
        </w:rPr>
        <w:t xml:space="preserve">Вскрытие резервного доставочного </w:t>
      </w:r>
      <w:r w:rsidRPr="00092989">
        <w:rPr>
          <w:sz w:val="18"/>
          <w:szCs w:val="18"/>
        </w:rPr>
        <w:t xml:space="preserve">спецпакета с индивидуальными комплектами ЭМ производится только в случае необходимости произведения замены индивидуального комплекта (наличие брака или некомплектности ЭМ). В этом случае ответственный организатор обращается к руководителю ППЭ и в его присутствии (или его помощника) или в присутствии уполномоченного ГЭК осуществляет вскрытие резервного доставочного спецпакета с индивидуальными комплектами ЭМ.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2.16.</w:t>
      </w:r>
      <w:r w:rsidRPr="00092989">
        <w:rPr>
          <w:sz w:val="18"/>
          <w:szCs w:val="18"/>
        </w:rPr>
        <w:tab/>
        <w:t>Организаторы обязаны следить за порядком в аудитории и не допускать, чтобы участники ЕГЭ общались друг с другом, свободно перемещались по аудитории, осуществляли обмен любыми материалами и предметами; пользовались средствами связи и электронно-вычислительной техникой; справочными материалами, кроме разрешенных; ходили по ППЭ во время экзамена без сопровождения дежурных организаторов.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При несоблюдении порядка проведения ЕГЭ уполномоченный ГЭК удаляет участников ЕГЭ с экзамена. В этом случае уполномоченный ГЭК совместно с организатором, руководителем ППЭ составляют акт об удалении участника ЕГЭ с экзамена, вносят соответствующую запись в ведомость учёта участников ЕГЭ и экзаменационных материалов в аудитории ППЭ, (</w:t>
      </w:r>
      <w:r w:rsidRPr="00092989">
        <w:rPr>
          <w:b/>
          <w:bCs/>
          <w:sz w:val="18"/>
          <w:szCs w:val="18"/>
        </w:rPr>
        <w:t>ППЭ-05-02)</w:t>
      </w:r>
      <w:r w:rsidRPr="00092989">
        <w:rPr>
          <w:sz w:val="18"/>
          <w:szCs w:val="18"/>
        </w:rPr>
        <w:t>. Участник ЕГЭ ставит подпись в ведомость учёта участников ЕГЭ и ЭМ в аудитории ППЭ, которая подтверждает факт его удаления. В пропуске делается за</w:t>
      </w:r>
      <w:r w:rsidRPr="00092989">
        <w:rPr>
          <w:sz w:val="18"/>
          <w:szCs w:val="18"/>
        </w:rPr>
        <w:softHyphen/>
        <w:t>пись «Удален с экзамена». В бланк регистрации в поле «Удален с экзамена» ставится соответствующая метка. В случае удаления с экзамена участник ЕГЭ имеет право подать апелляцию о нарушении установленного порядка проведения ЕГЭ.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Если участник ЕГЭ по объективным причинам не может завершить выполнение экзаменационной работы, то данный участник может покинуть аудиторию и ППЭ до завершения экзамена. В этом случае в пропуске участника ЕГЭ делается запись «Не закончил экзамен по объективной (уважительной) причине». В этом случае уполномоченный ГЭК совместно с организатором, руководителем ППЭ, медицинским работником составляют акт о том, что участник ЕГЭ не закончил экзамен по объективной причине с обязательным указанием причины не завершения экзамена, подтвержденной подписями ответственных лиц. Вносят соответствующую запись в ведомость учёта участников ЕГЭ и ЭМ в аудитории ППЭ (</w:t>
      </w:r>
      <w:r w:rsidRPr="00092989">
        <w:rPr>
          <w:b/>
          <w:bCs/>
          <w:sz w:val="18"/>
          <w:szCs w:val="18"/>
        </w:rPr>
        <w:t>форма ППЭ-05-02</w:t>
      </w:r>
      <w:r w:rsidRPr="00092989">
        <w:rPr>
          <w:sz w:val="18"/>
          <w:szCs w:val="18"/>
        </w:rPr>
        <w:t>). Участник ЕГЭ ставит подпись в ведомость учёта участников ЕГЭ и ЭМ в аудитории ППЭ, которая подтверждает, что участник ЕГЭ не закончил экзамен по объективным причинам.</w:t>
      </w:r>
    </w:p>
    <w:p w:rsidR="000A25A2" w:rsidRPr="00092989" w:rsidRDefault="000A25A2">
      <w:pPr>
        <w:pStyle w:val="24"/>
        <w:widowControl w:val="0"/>
        <w:spacing w:after="0" w:line="240" w:lineRule="auto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 аудитории во время экзамена обязательно должны находиться не менее двух организаторов. В случае если в аудитории находятся два организатора, но при этом один из них должен покинуть аудиторию по уважительной причине, взамен вышедшего приглашается один из дежурных по этажу.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color w:val="FF0000"/>
          <w:sz w:val="18"/>
          <w:szCs w:val="18"/>
        </w:rPr>
      </w:pPr>
      <w:r w:rsidRPr="00092989">
        <w:rPr>
          <w:sz w:val="18"/>
          <w:szCs w:val="18"/>
        </w:rPr>
        <w:t>Уполномоченный ГЭК (ФЭК) направляет акт в ГЭК (ФЭК) и РЦОИ для учета при обработке бланков ЕГЭ.</w:t>
      </w:r>
    </w:p>
    <w:p w:rsidR="000A25A2" w:rsidRPr="00092989" w:rsidRDefault="000A25A2">
      <w:pPr>
        <w:widowControl w:val="0"/>
        <w:tabs>
          <w:tab w:val="left" w:pos="1080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Если участнику ЕГЭ необходимо выйти из аудитории (в туалет, в медицинскую комнату), то он может выйти из аудитории в сопровождении одного из дежурных по этажу, предварительно сдав бланки ЕГЭ ответственному организатору по аудитории. Выход из аудитории допускается строго по одному участнику экзамена.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2.17.</w:t>
      </w:r>
      <w:r w:rsidRPr="00092989">
        <w:rPr>
          <w:sz w:val="18"/>
          <w:szCs w:val="18"/>
        </w:rPr>
        <w:tab/>
        <w:t xml:space="preserve">Организаторам запрещается: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без уважительной причины покидать аудиторию во время экзамена;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пользоваться средствами связи и техническими устройствами;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комментировать ответы участников ЕГЭ.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За 30 минут</w:t>
      </w:r>
      <w:r w:rsidRPr="00092989">
        <w:rPr>
          <w:sz w:val="18"/>
          <w:szCs w:val="18"/>
        </w:rPr>
        <w:t xml:space="preserve"> до окончания экзамена ответственный организатор должен уведомить об этом участников экзамена. 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 xml:space="preserve">Если участник ЕГЭ выполнил работу ранее установленного срока, то организаторы могут принимать ЭМ до окончания экзамена. При этом участники ЕГЭ могут покинуть аудиторию и ППЭ.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2.18.</w:t>
      </w:r>
      <w:r w:rsidRPr="00092989">
        <w:rPr>
          <w:sz w:val="18"/>
          <w:szCs w:val="18"/>
        </w:rPr>
        <w:tab/>
        <w:t xml:space="preserve">По истечении времени, отведенного на проведение экзамена, ответственный организатор должен объявить, что экзамен окончен, и участники ЕГЭ должны сложить бланки ЕГЭ, черновики и КИМ на край рабочего стола (при этом все оставшиеся в аудитории участники ЕГЭ должны оставаться на своих местах). 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2.19.</w:t>
      </w:r>
      <w:r w:rsidRPr="00092989">
        <w:rPr>
          <w:sz w:val="18"/>
          <w:szCs w:val="18"/>
        </w:rPr>
        <w:tab/>
        <w:t>Организаторы в аудитории самостоятельно собирают со столов участников ЕГЭ ЭМ (КИМ, листы черновиков, бланк регистрации и бланки ответов № 1 и № 2, в том числе дополнительные бланки ответов № 2), ставя при этом: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бланке ответов № 2 (в том числе и на его оборотной стороне) и в дополнительном бланке ответов № 2 прочерк «</w:t>
      </w:r>
      <w:r w:rsidRPr="00092989">
        <w:rPr>
          <w:sz w:val="18"/>
          <w:szCs w:val="18"/>
          <w:lang w:val="en-US"/>
        </w:rPr>
        <w:t>Z</w:t>
      </w:r>
      <w:r w:rsidRPr="00092989">
        <w:rPr>
          <w:sz w:val="18"/>
          <w:szCs w:val="18"/>
        </w:rPr>
        <w:t xml:space="preserve">» на полях бланка, предназначенных для записи ответов в свободной форме, но оставшихся незаполненными (свободными от записей участника ЕГЭ);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организатор фиксирует количество сданных участником ЕГЭ бланков на пропуске, также в ведомости учета участников ЕГЭ и ЭМ в аудитории (</w:t>
      </w:r>
      <w:r w:rsidRPr="00092989">
        <w:rPr>
          <w:b/>
          <w:bCs/>
          <w:sz w:val="18"/>
          <w:szCs w:val="18"/>
        </w:rPr>
        <w:t>форма ППЭ-05-02</w:t>
      </w:r>
      <w:r w:rsidRPr="00092989">
        <w:rPr>
          <w:sz w:val="18"/>
          <w:szCs w:val="18"/>
        </w:rPr>
        <w:t xml:space="preserve">) и ставит свою подпись, а также в пропуск ставить печать образовательного учреждения, на базе которого организуется ППЭ. 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2.20.</w:t>
      </w:r>
      <w:r w:rsidRPr="00092989">
        <w:rPr>
          <w:sz w:val="18"/>
          <w:szCs w:val="18"/>
        </w:rPr>
        <w:tab/>
        <w:t xml:space="preserve">По итогам сбора ЭМ у участников ЕГЭ организатор формирует </w:t>
      </w:r>
      <w:r w:rsidRPr="00092989">
        <w:rPr>
          <w:b/>
          <w:bCs/>
          <w:sz w:val="18"/>
          <w:szCs w:val="18"/>
        </w:rPr>
        <w:t>пять</w:t>
      </w:r>
      <w:r w:rsidRPr="00092989">
        <w:rPr>
          <w:sz w:val="18"/>
          <w:szCs w:val="18"/>
        </w:rPr>
        <w:t xml:space="preserve"> стопок материалов: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бланки регистрации;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бланки ответов № 1;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бланки ответов № 2, в том числе дополнительные бланки ответов № 2;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lastRenderedPageBreak/>
        <w:t>КИМ;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черновики.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2.21.</w:t>
      </w:r>
      <w:r w:rsidRPr="00092989">
        <w:rPr>
          <w:b/>
          <w:bCs/>
          <w:sz w:val="18"/>
          <w:szCs w:val="18"/>
        </w:rPr>
        <w:tab/>
        <w:t xml:space="preserve">В присутствии участников ЕГЭ </w:t>
      </w:r>
      <w:r w:rsidRPr="00092989">
        <w:rPr>
          <w:sz w:val="18"/>
          <w:szCs w:val="18"/>
        </w:rPr>
        <w:t>организатор должен пересчитать бланки регистрации, бланки ответов № 1, бланки ответов № 2, в том числе дополнительные бланки ответов № 2 (дополнительный бланк ответов № 2 каждого участника ЕГЭ рекомендуется размещать за основным бланком) и запечатать их в три возвратных доставочных пакета, отметив поле, соответствующее виду бланков, запечатанных в пакет. Если в организационной схеме субъекта РФ указано использовать поаудиторное сканирование всех бланков ЕГЭ, то бланки всех типов упаковываются в один возвратный доставочный пакет. При этом</w:t>
      </w:r>
      <w:r w:rsidRPr="00092989">
        <w:rPr>
          <w:b/>
          <w:bCs/>
          <w:sz w:val="18"/>
          <w:szCs w:val="18"/>
        </w:rPr>
        <w:t xml:space="preserve"> запрещается</w:t>
      </w:r>
      <w:r w:rsidRPr="00092989">
        <w:rPr>
          <w:sz w:val="18"/>
          <w:szCs w:val="18"/>
        </w:rPr>
        <w:t xml:space="preserve">: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использовать при упаковке бланков какие-либо иные пакеты вместо выданных руководителем ППЭ до начала экзамена специально предназначенных возвратных доставочных пакетов;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вкладывать в доставочные пакеты вместе с бланками ответов какие-либо другие материалы;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скреплять бланки (скрепками, степлерами и т.п.); </w:t>
      </w:r>
    </w:p>
    <w:p w:rsidR="000A25A2" w:rsidRPr="00092989" w:rsidRDefault="000A25A2">
      <w:pPr>
        <w:widowControl w:val="0"/>
        <w:numPr>
          <w:ilvl w:val="0"/>
          <w:numId w:val="18"/>
        </w:numPr>
        <w:tabs>
          <w:tab w:val="clear" w:pos="502"/>
          <w:tab w:val="num" w:pos="1134"/>
        </w:tabs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менять ориентацию бланков в доставочном пакете (верх – низ, лицевая – оборотная стороны).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2.22.</w:t>
      </w:r>
      <w:r w:rsidRPr="00092989">
        <w:rPr>
          <w:sz w:val="18"/>
          <w:szCs w:val="18"/>
        </w:rPr>
        <w:tab/>
        <w:t>Организатор заполняет сопроводительный бланк на возвратном доставочном пакете (</w:t>
      </w:r>
      <w:r w:rsidRPr="00092989">
        <w:rPr>
          <w:b/>
          <w:bCs/>
          <w:sz w:val="18"/>
          <w:szCs w:val="18"/>
        </w:rPr>
        <w:t>форма ППЭ-11</w:t>
      </w:r>
      <w:r w:rsidRPr="00092989">
        <w:rPr>
          <w:sz w:val="18"/>
          <w:szCs w:val="18"/>
        </w:rPr>
        <w:t>), в котором отмечает информацию о регионе, ППЭ, аудитории, предмете, количестве бланков в доставочном пакете, ответственном организаторе по аудитории.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2.23.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Использованные КИМ, черновики, ЭМ имеющие брак или некомплектность, неиспользованные индивидуальные комплекты и спецпакеты пересчитываются, запечатываются в бумажные конверты (или другой упаковочный материал) на них приклеивают сопроводительные бланки № 2 (</w:t>
      </w:r>
      <w:r w:rsidRPr="00092989">
        <w:rPr>
          <w:b/>
          <w:bCs/>
          <w:sz w:val="18"/>
          <w:szCs w:val="18"/>
        </w:rPr>
        <w:t>Форма ППЭ-11-01</w:t>
      </w:r>
      <w:r w:rsidRPr="00092989">
        <w:rPr>
          <w:sz w:val="18"/>
          <w:szCs w:val="18"/>
        </w:rPr>
        <w:t xml:space="preserve">) и отмечают наименование и количество ЭМ. 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2.24.</w:t>
      </w:r>
      <w:r w:rsidRPr="00092989">
        <w:rPr>
          <w:sz w:val="18"/>
          <w:szCs w:val="18"/>
        </w:rPr>
        <w:tab/>
        <w:t>Организатор обеспечивает организованный выход участников ЕГЭ из аудитории.</w:t>
      </w:r>
    </w:p>
    <w:p w:rsidR="000A25A2" w:rsidRPr="00092989" w:rsidRDefault="000A25A2">
      <w:pPr>
        <w:widowControl w:val="0"/>
        <w:tabs>
          <w:tab w:val="left" w:pos="144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2.25.</w:t>
      </w:r>
      <w:r w:rsidRPr="00092989">
        <w:rPr>
          <w:sz w:val="18"/>
          <w:szCs w:val="18"/>
        </w:rPr>
        <w:tab/>
        <w:t xml:space="preserve">Ответственный организатор заканчивает оформление протокола проведения ЕГЭ в аудитории </w:t>
      </w:r>
      <w:r w:rsidRPr="00092989">
        <w:rPr>
          <w:b/>
          <w:bCs/>
          <w:sz w:val="18"/>
          <w:szCs w:val="18"/>
        </w:rPr>
        <w:t xml:space="preserve">(форма ППЭ 12-01, </w:t>
      </w:r>
      <w:r w:rsidRPr="00092989">
        <w:rPr>
          <w:sz w:val="18"/>
          <w:szCs w:val="18"/>
        </w:rPr>
        <w:t xml:space="preserve">см. СбФ) на основании данных формы 05-02 и сдает все собранные материалы, включая неиспользованные, и протоколы передает руководителю ППЭ </w:t>
      </w:r>
      <w:r w:rsidRPr="00092989">
        <w:rPr>
          <w:b/>
          <w:bCs/>
          <w:sz w:val="18"/>
          <w:szCs w:val="18"/>
        </w:rPr>
        <w:t>не позднее, чем спустя 15 минут</w:t>
      </w:r>
      <w:r w:rsidRPr="00092989">
        <w:rPr>
          <w:sz w:val="18"/>
          <w:szCs w:val="18"/>
        </w:rPr>
        <w:t xml:space="preserve"> после завершения экзамена в аудитории. </w:t>
      </w:r>
    </w:p>
    <w:p w:rsidR="000A25A2" w:rsidRPr="00092989" w:rsidRDefault="000A25A2">
      <w:pPr>
        <w:widowControl w:val="0"/>
        <w:tabs>
          <w:tab w:val="left" w:pos="1440"/>
        </w:tabs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3.</w:t>
      </w:r>
      <w:r w:rsidRPr="00092989">
        <w:rPr>
          <w:b/>
          <w:bCs/>
          <w:sz w:val="18"/>
          <w:szCs w:val="18"/>
        </w:rPr>
        <w:tab/>
        <w:t>Завершающий этап проведения ЕГЭ в ППЭ.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3.1.</w:t>
      </w:r>
      <w:r w:rsidRPr="00092989">
        <w:rPr>
          <w:sz w:val="18"/>
          <w:szCs w:val="18"/>
        </w:rPr>
        <w:tab/>
        <w:t>Участник ЕГЭ, в том числе и удаленный с экзамена, до выхода из ППЭ имеет право подать апелляцию о нарушении установленного порядка проведения ЕГЭ. Апелляция не принимается: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–</w:t>
      </w:r>
      <w:r w:rsidRPr="00092989">
        <w:rPr>
          <w:sz w:val="18"/>
          <w:szCs w:val="18"/>
        </w:rPr>
        <w:tab/>
        <w:t>по вопросам содержания и структуры КИМ по общеобразовательным предметам;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–</w:t>
      </w:r>
      <w:r w:rsidRPr="00092989">
        <w:rPr>
          <w:sz w:val="18"/>
          <w:szCs w:val="18"/>
        </w:rPr>
        <w:tab/>
        <w:t xml:space="preserve">по вопросам, связанным с нарушением участником ЕГЭ Правил заполнения бланков ЕГЭ. 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3.2.</w:t>
      </w:r>
      <w:r w:rsidRPr="00092989">
        <w:rPr>
          <w:sz w:val="18"/>
          <w:szCs w:val="18"/>
        </w:rPr>
        <w:tab/>
        <w:t>Для подачи апелляции о нарушении установленного порядка проведения ЕГЭ участнику экзамена необходимо обратиться к ответственному организатору в аудитории или руководителю ППЭ, которые обязаны предоставить участнику экзамена форму заявления на апелляцию о нарушении установленного порядка проведения экзамена (</w:t>
      </w:r>
      <w:r w:rsidRPr="00092989">
        <w:rPr>
          <w:b/>
          <w:bCs/>
          <w:sz w:val="18"/>
          <w:szCs w:val="18"/>
        </w:rPr>
        <w:t>форма ППЭ-02</w:t>
      </w:r>
      <w:r w:rsidRPr="00092989">
        <w:rPr>
          <w:sz w:val="18"/>
          <w:szCs w:val="18"/>
        </w:rPr>
        <w:t>). Данная форма заполняется в двух экземплярах.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3.3.</w:t>
      </w:r>
      <w:r w:rsidRPr="00092989">
        <w:rPr>
          <w:sz w:val="18"/>
          <w:szCs w:val="18"/>
        </w:rPr>
        <w:tab/>
        <w:t>Участник ЕГЭ в сопровождении ответственного организатора лично передает свою апелляцию уполномоченному ГЭК в ППЭ. Оба экземпляра апелляции удостоверяются уполномоченным ГЭК. Один экземпляр апелляции остается у участника экзамена, второй экземпляр передается уполномоченному ГЭК.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3.4.</w:t>
      </w:r>
      <w:r w:rsidRPr="00092989">
        <w:rPr>
          <w:sz w:val="18"/>
          <w:szCs w:val="18"/>
        </w:rPr>
        <w:tab/>
        <w:t>Уполномоченный ГЭК обязан немедленно провести служебное расследование по фактам, изложенным в поданном заявлении. При этом к расследованию привлекается комиссия, созданная уполномоченным ГЭК. В состав комиссии могут быть включены руководитель ППЭ, организаторы, общественные наблюдатели, медицинские работники, представители правоохранительных органов. Результаты работы комиссии оформляются протоколом служебного расследования апелляции о нарушении установленного порядка проведения ЕГЭ (</w:t>
      </w:r>
      <w:r w:rsidRPr="00092989">
        <w:rPr>
          <w:b/>
          <w:bCs/>
          <w:sz w:val="18"/>
          <w:szCs w:val="18"/>
        </w:rPr>
        <w:t>форма ППЭ-03</w:t>
      </w:r>
      <w:r w:rsidRPr="00092989">
        <w:rPr>
          <w:sz w:val="18"/>
          <w:szCs w:val="18"/>
        </w:rPr>
        <w:t>).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3.5.</w:t>
      </w:r>
      <w:r w:rsidRPr="00092989">
        <w:rPr>
          <w:sz w:val="18"/>
          <w:szCs w:val="18"/>
        </w:rPr>
        <w:tab/>
        <w:t>Организаторы покидают ППЭ после передачи всех материалов, оформления соответствующего протокола и только по разрешению руководителя ППЭ.</w:t>
      </w:r>
    </w:p>
    <w:p w:rsidR="000A25A2" w:rsidRPr="00092989" w:rsidRDefault="000A25A2">
      <w:pPr>
        <w:rPr>
          <w:sz w:val="18"/>
          <w:szCs w:val="18"/>
        </w:rPr>
      </w:pP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widowControl w:val="0"/>
        <w:ind w:firstLine="709"/>
        <w:jc w:val="right"/>
        <w:rPr>
          <w:b/>
          <w:bCs/>
          <w:caps/>
          <w:sz w:val="18"/>
          <w:szCs w:val="18"/>
        </w:rPr>
      </w:pP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4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pStyle w:val="1"/>
        <w:spacing w:before="360" w:line="240" w:lineRule="auto"/>
        <w:rPr>
          <w:sz w:val="18"/>
          <w:szCs w:val="18"/>
        </w:rPr>
      </w:pPr>
      <w:bookmarkStart w:id="13" w:name="_Toc316560043"/>
      <w:bookmarkStart w:id="14" w:name="_Toc318106884"/>
      <w:r w:rsidRPr="00092989">
        <w:rPr>
          <w:caps w:val="0"/>
          <w:sz w:val="18"/>
          <w:szCs w:val="18"/>
        </w:rPr>
        <w:t>Приложение № 4</w:t>
      </w:r>
      <w:r w:rsidRPr="00092989">
        <w:rPr>
          <w:sz w:val="18"/>
          <w:szCs w:val="18"/>
        </w:rPr>
        <w:t xml:space="preserve">. </w:t>
      </w:r>
      <w:r w:rsidRPr="00092989">
        <w:rPr>
          <w:caps w:val="0"/>
          <w:sz w:val="18"/>
          <w:szCs w:val="18"/>
        </w:rPr>
        <w:t>Правила для организатора вне аудитории</w:t>
      </w:r>
      <w:r w:rsidRPr="00092989">
        <w:rPr>
          <w:sz w:val="18"/>
          <w:szCs w:val="18"/>
        </w:rPr>
        <w:t xml:space="preserve"> –</w:t>
      </w:r>
      <w:r w:rsidRPr="00092989">
        <w:rPr>
          <w:sz w:val="18"/>
          <w:szCs w:val="18"/>
        </w:rPr>
        <w:br/>
      </w:r>
      <w:r w:rsidRPr="00092989">
        <w:rPr>
          <w:caps w:val="0"/>
          <w:sz w:val="18"/>
          <w:szCs w:val="18"/>
        </w:rPr>
        <w:t>оператора ПЭВМ в пункте проведения экзамена</w:t>
      </w:r>
      <w:bookmarkEnd w:id="13"/>
      <w:bookmarkEnd w:id="14"/>
    </w:p>
    <w:p w:rsidR="000A25A2" w:rsidRPr="00092989" w:rsidRDefault="000A25A2">
      <w:pPr>
        <w:pStyle w:val="aa"/>
        <w:widowControl w:val="0"/>
        <w:spacing w:after="0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Оператор ПЭВМ является в ППЭ организатором вне аудитории и сведения о нем вносятся в региональную базу данных ЕГЭ.</w:t>
      </w:r>
    </w:p>
    <w:p w:rsidR="000A25A2" w:rsidRPr="00092989" w:rsidRDefault="000A25A2">
      <w:pPr>
        <w:pStyle w:val="aa"/>
        <w:widowControl w:val="0"/>
        <w:spacing w:before="200" w:after="0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обязанности оператора ПЭВМ входит:</w:t>
      </w:r>
    </w:p>
    <w:p w:rsidR="000A25A2" w:rsidRPr="00092989" w:rsidRDefault="000A25A2">
      <w:pPr>
        <w:pStyle w:val="aa"/>
        <w:widowControl w:val="0"/>
        <w:spacing w:before="200" w:after="0"/>
        <w:ind w:left="0"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1.</w:t>
      </w:r>
      <w:r w:rsidRPr="00092989">
        <w:rPr>
          <w:b/>
          <w:bCs/>
          <w:sz w:val="18"/>
          <w:szCs w:val="18"/>
        </w:rPr>
        <w:tab/>
        <w:t>Подготовительный этап проведения ЕГЭ.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1.1.</w:t>
      </w:r>
      <w:r w:rsidRPr="00092989">
        <w:rPr>
          <w:sz w:val="18"/>
          <w:szCs w:val="18"/>
        </w:rPr>
        <w:tab/>
        <w:t>Заблаговременно освоить программные средства для автоматизированного распределения организаторов и участников ЕГЭ по аудиториям и ознакомиться со всеми формами, используемыми при проведении ЕГЭ.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1.2.</w:t>
      </w:r>
      <w:r w:rsidRPr="00092989">
        <w:rPr>
          <w:sz w:val="18"/>
          <w:szCs w:val="18"/>
        </w:rPr>
        <w:tab/>
        <w:t>Оператор обязан строго соблюдать меры информационной безопасности и защиты предоставленных персональных данных.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1.3.</w:t>
      </w:r>
      <w:r w:rsidRPr="00092989">
        <w:rPr>
          <w:sz w:val="18"/>
          <w:szCs w:val="18"/>
        </w:rPr>
        <w:tab/>
        <w:t xml:space="preserve">Не позднее, чем </w:t>
      </w:r>
      <w:r w:rsidRPr="00092989">
        <w:rPr>
          <w:b/>
          <w:bCs/>
          <w:sz w:val="18"/>
          <w:szCs w:val="18"/>
        </w:rPr>
        <w:t>за 1 час 30 минут до начала экзамена</w:t>
      </w:r>
      <w:r w:rsidRPr="00092989">
        <w:rPr>
          <w:sz w:val="18"/>
          <w:szCs w:val="18"/>
        </w:rPr>
        <w:t xml:space="preserve"> явиться в ППЭ и зарегистрироваться у руководителя ППЭ.</w:t>
      </w:r>
    </w:p>
    <w:p w:rsidR="000A25A2" w:rsidRPr="00092989" w:rsidRDefault="000A25A2">
      <w:pPr>
        <w:widowControl w:val="0"/>
        <w:tabs>
          <w:tab w:val="left" w:pos="720"/>
        </w:tabs>
        <w:spacing w:before="200"/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</w:t>
      </w:r>
      <w:r w:rsidRPr="00092989">
        <w:rPr>
          <w:b/>
          <w:bCs/>
          <w:sz w:val="18"/>
          <w:szCs w:val="18"/>
        </w:rPr>
        <w:tab/>
        <w:t>Проведение ЕГЭ в ППЭ.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2.1.</w:t>
      </w:r>
      <w:r w:rsidRPr="00092989">
        <w:rPr>
          <w:sz w:val="18"/>
          <w:szCs w:val="18"/>
        </w:rPr>
        <w:tab/>
        <w:t>Находиться в штабе ППЭ во время экзамена.</w:t>
      </w:r>
    </w:p>
    <w:p w:rsidR="000A25A2" w:rsidRPr="00092989" w:rsidRDefault="000A25A2">
      <w:pPr>
        <w:widowControl w:val="0"/>
        <w:tabs>
          <w:tab w:val="left" w:pos="72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2.2.</w:t>
      </w:r>
      <w:r w:rsidRPr="00092989">
        <w:rPr>
          <w:sz w:val="18"/>
          <w:szCs w:val="18"/>
        </w:rPr>
        <w:tab/>
      </w:r>
      <w:r w:rsidRPr="00092989">
        <w:rPr>
          <w:b/>
          <w:bCs/>
          <w:sz w:val="18"/>
          <w:szCs w:val="18"/>
        </w:rPr>
        <w:t>За1 час 30 минут до начала экзамена</w:t>
      </w:r>
      <w:r w:rsidRPr="00092989">
        <w:rPr>
          <w:sz w:val="18"/>
          <w:szCs w:val="18"/>
        </w:rPr>
        <w:t xml:space="preserve"> запустить программу автоматизированного распределения организаторов и участников ЕГЭ по аудиториям.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lastRenderedPageBreak/>
        <w:t>2.3.</w:t>
      </w:r>
      <w:r w:rsidRPr="00092989">
        <w:rPr>
          <w:sz w:val="18"/>
          <w:szCs w:val="18"/>
        </w:rPr>
        <w:tab/>
        <w:t xml:space="preserve">По указанию руководителя ППЭ </w:t>
      </w:r>
      <w:r w:rsidRPr="00092989">
        <w:rPr>
          <w:b/>
          <w:bCs/>
          <w:sz w:val="18"/>
          <w:szCs w:val="18"/>
        </w:rPr>
        <w:t>за 1 час 30 минут до начала экзамена</w:t>
      </w:r>
      <w:r w:rsidRPr="00092989">
        <w:rPr>
          <w:sz w:val="18"/>
          <w:szCs w:val="18"/>
        </w:rPr>
        <w:t xml:space="preserve"> осуществить автоматизированное распределение организаторов иучастников ЕГЭ по аудиториям, с помощью предоставленных программных средств в присутствии уполномоченного ГЭК.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2.4.</w:t>
      </w:r>
      <w:r w:rsidRPr="00092989">
        <w:rPr>
          <w:sz w:val="18"/>
          <w:szCs w:val="18"/>
        </w:rPr>
        <w:tab/>
        <w:t>По указанию руководителя ППЭ распечатывать необходимые формы и материалы (СбФ).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П. 2.2., 2.3. осуществляются при условии принятия решения ОИВ о произведении автоматизированного распределения организаторов и участников ЕГЭ по аудиториям непосредственно в ППЭ в день проведения экзамена. В случае принятого решения о произведении указанных распределений в РЦОИ субъекта РФ, запечатанные списки распределенных организаторов и участников ЕГЭ и иные формы ППЭ доставляются в ППЭ уполномоченным ГЭК в запечатанном виде. </w:t>
      </w:r>
    </w:p>
    <w:p w:rsidR="000A25A2" w:rsidRPr="00092989" w:rsidRDefault="000A25A2">
      <w:pPr>
        <w:widowControl w:val="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2.5.</w:t>
      </w:r>
      <w:r w:rsidRPr="00092989">
        <w:rPr>
          <w:sz w:val="18"/>
          <w:szCs w:val="18"/>
        </w:rPr>
        <w:tab/>
        <w:t>Немедленно после завершения процесса распределения участников ЕГЭ по аудиториям передать уполномоченному ГЭК на электронном носителе файлы, содержащие информацию о распределении участников и организаторов по аудиториям.</w:t>
      </w:r>
    </w:p>
    <w:p w:rsidR="000A25A2" w:rsidRPr="00092989" w:rsidRDefault="000A25A2">
      <w:pPr>
        <w:rPr>
          <w:sz w:val="18"/>
          <w:szCs w:val="18"/>
        </w:rPr>
      </w:pP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5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pStyle w:val="1"/>
        <w:spacing w:before="360" w:line="240" w:lineRule="auto"/>
        <w:rPr>
          <w:sz w:val="18"/>
          <w:szCs w:val="18"/>
        </w:rPr>
      </w:pPr>
      <w:bookmarkStart w:id="15" w:name="_Toc316560044"/>
      <w:bookmarkStart w:id="16" w:name="_Toc318106885"/>
      <w:r w:rsidRPr="00092989">
        <w:rPr>
          <w:caps w:val="0"/>
          <w:sz w:val="18"/>
          <w:szCs w:val="18"/>
        </w:rPr>
        <w:t>Приложение № 5</w:t>
      </w:r>
      <w:r w:rsidRPr="00092989">
        <w:rPr>
          <w:sz w:val="18"/>
          <w:szCs w:val="18"/>
        </w:rPr>
        <w:t xml:space="preserve">. </w:t>
      </w:r>
      <w:r w:rsidRPr="00092989">
        <w:rPr>
          <w:caps w:val="0"/>
          <w:sz w:val="18"/>
          <w:szCs w:val="18"/>
        </w:rPr>
        <w:t>Правила для организатора вне аудитории</w:t>
      </w:r>
      <w:r w:rsidRPr="00092989">
        <w:rPr>
          <w:sz w:val="18"/>
          <w:szCs w:val="18"/>
        </w:rPr>
        <w:t xml:space="preserve"> – </w:t>
      </w:r>
      <w:r w:rsidRPr="00092989">
        <w:rPr>
          <w:sz w:val="18"/>
          <w:szCs w:val="18"/>
        </w:rPr>
        <w:br/>
      </w:r>
      <w:r w:rsidRPr="00092989">
        <w:rPr>
          <w:caps w:val="0"/>
          <w:sz w:val="18"/>
          <w:szCs w:val="18"/>
        </w:rPr>
        <w:t>дежурного по этажам в пункте проведения экзамена</w:t>
      </w:r>
      <w:bookmarkEnd w:id="15"/>
      <w:bookmarkEnd w:id="16"/>
    </w:p>
    <w:p w:rsidR="000A25A2" w:rsidRPr="00092989" w:rsidRDefault="000A25A2">
      <w:pPr>
        <w:pStyle w:val="aa"/>
        <w:widowControl w:val="0"/>
        <w:spacing w:after="0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Дежурный по этажам является в ППЭ организатором вне аудитории и сведения о нем вносятся в региональную базу данных ЕГЭ.</w:t>
      </w:r>
    </w:p>
    <w:p w:rsidR="000A25A2" w:rsidRPr="00092989" w:rsidRDefault="000A25A2">
      <w:pPr>
        <w:widowControl w:val="0"/>
        <w:tabs>
          <w:tab w:val="left" w:pos="1080"/>
        </w:tabs>
        <w:spacing w:before="20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обязанности дежурного по этажам входит:</w:t>
      </w:r>
    </w:p>
    <w:p w:rsidR="000A25A2" w:rsidRPr="00092989" w:rsidRDefault="000A25A2">
      <w:pPr>
        <w:widowControl w:val="0"/>
        <w:tabs>
          <w:tab w:val="left" w:pos="1080"/>
        </w:tabs>
        <w:spacing w:before="20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</w:t>
      </w:r>
      <w:r w:rsidRPr="00092989">
        <w:rPr>
          <w:sz w:val="18"/>
          <w:szCs w:val="18"/>
        </w:rPr>
        <w:tab/>
        <w:t>Пройти заблаговременный инструктаж у руководителя ППЭ под подпись в специальной ведомости.</w:t>
      </w:r>
    </w:p>
    <w:p w:rsidR="000A25A2" w:rsidRPr="00092989" w:rsidRDefault="000A25A2">
      <w:pPr>
        <w:widowControl w:val="0"/>
        <w:tabs>
          <w:tab w:val="left" w:pos="-18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</w:t>
      </w:r>
      <w:r w:rsidRPr="00092989">
        <w:rPr>
          <w:sz w:val="18"/>
          <w:szCs w:val="18"/>
        </w:rPr>
        <w:tab/>
      </w:r>
      <w:r w:rsidRPr="00092989">
        <w:rPr>
          <w:b/>
          <w:bCs/>
          <w:sz w:val="18"/>
          <w:szCs w:val="18"/>
        </w:rPr>
        <w:t xml:space="preserve">Не позднее, чем за 1 час 30 минут </w:t>
      </w:r>
      <w:r w:rsidRPr="00092989">
        <w:rPr>
          <w:sz w:val="18"/>
          <w:szCs w:val="18"/>
        </w:rPr>
        <w:t>до начала экзамена прибыть в ППЭ и зарегистрироваться у руководителя ППЭ.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</w:t>
      </w:r>
      <w:r w:rsidRPr="00092989">
        <w:rPr>
          <w:sz w:val="18"/>
          <w:szCs w:val="18"/>
        </w:rPr>
        <w:tab/>
        <w:t>Направиться на указанное руководителем ППЭ место дежурства.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4.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Помогать участникам ЕГЭ ориентироваться в помещениях ППЭ, указывать местонахождение нужной аудитории, а так же осуществлять контроль за перемещением по ППЭ лиц, имеющих право присутствовать в ППЭ в день проведения экзамена.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5.</w:t>
      </w:r>
      <w:r w:rsidRPr="00092989">
        <w:rPr>
          <w:sz w:val="18"/>
          <w:szCs w:val="18"/>
        </w:rPr>
        <w:tab/>
        <w:t>Следить за соблюдением тишины и порядка в ППЭ.</w:t>
      </w:r>
    </w:p>
    <w:p w:rsidR="000A25A2" w:rsidRPr="00092989" w:rsidRDefault="000A25A2">
      <w:pPr>
        <w:widowControl w:val="0"/>
        <w:tabs>
          <w:tab w:val="left" w:pos="126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6.</w:t>
      </w:r>
      <w:r w:rsidRPr="00092989">
        <w:rPr>
          <w:sz w:val="18"/>
          <w:szCs w:val="18"/>
        </w:rPr>
        <w:tab/>
        <w:t>Сопровождать участников ЕГЭ, выходящих во время экзамена в туалет или в медицинский пункт.</w:t>
      </w:r>
    </w:p>
    <w:p w:rsidR="000A25A2" w:rsidRPr="00092989" w:rsidRDefault="000A25A2">
      <w:pPr>
        <w:widowControl w:val="0"/>
        <w:tabs>
          <w:tab w:val="left" w:pos="126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7.</w:t>
      </w:r>
      <w:r w:rsidRPr="00092989">
        <w:rPr>
          <w:sz w:val="18"/>
          <w:szCs w:val="18"/>
        </w:rPr>
        <w:tab/>
        <w:t>В случае если в аудитории находится не более 2-х (двух) организаторов, но при этом 1 (один) из них должен покинуть аудиторию по уважительной причине, заменить вышедшего из аудитории организатора.</w:t>
      </w:r>
    </w:p>
    <w:p w:rsidR="000A25A2" w:rsidRPr="00092989" w:rsidRDefault="000A25A2">
      <w:pPr>
        <w:widowControl w:val="0"/>
        <w:tabs>
          <w:tab w:val="left" w:pos="126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8.</w:t>
      </w:r>
      <w:r w:rsidRPr="00092989">
        <w:rPr>
          <w:sz w:val="18"/>
          <w:szCs w:val="18"/>
        </w:rPr>
        <w:tab/>
        <w:t>Контролировать незамедлительный выход из ППЭ участников ЕГЭ, сдавших экзамен.</w:t>
      </w:r>
    </w:p>
    <w:p w:rsidR="000A25A2" w:rsidRPr="00092989" w:rsidRDefault="000A25A2">
      <w:pPr>
        <w:widowControl w:val="0"/>
        <w:tabs>
          <w:tab w:val="left" w:pos="126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9.</w:t>
      </w:r>
      <w:r w:rsidRPr="00092989">
        <w:rPr>
          <w:sz w:val="18"/>
          <w:szCs w:val="18"/>
        </w:rPr>
        <w:tab/>
        <w:t>Не допускать во время экзамена нахождение на территории ППЭ посторонних лиц.</w:t>
      </w:r>
    </w:p>
    <w:p w:rsidR="000A25A2" w:rsidRPr="00092989" w:rsidRDefault="000A25A2">
      <w:pPr>
        <w:widowControl w:val="0"/>
        <w:tabs>
          <w:tab w:val="left" w:pos="1260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10.</w:t>
      </w:r>
      <w:r w:rsidRPr="00092989">
        <w:rPr>
          <w:sz w:val="18"/>
          <w:szCs w:val="18"/>
        </w:rPr>
        <w:tab/>
        <w:t>Выполнять все указания руководителя ППЭ и уполномоченного ГЭК, оказывая содействие в решении ситуаций, не регламентированных данными Правилами.</w:t>
      </w:r>
    </w:p>
    <w:p w:rsidR="000A25A2" w:rsidRPr="00092989" w:rsidRDefault="000A25A2">
      <w:pPr>
        <w:widowControl w:val="0"/>
        <w:tabs>
          <w:tab w:val="left" w:pos="0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11.</w:t>
      </w:r>
      <w:r w:rsidRPr="00092989">
        <w:rPr>
          <w:b/>
          <w:bCs/>
          <w:sz w:val="18"/>
          <w:szCs w:val="18"/>
        </w:rPr>
        <w:tab/>
        <w:t xml:space="preserve">Запрещается: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без уважительной причины покидать место дежурства во время экзамена;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пользование средствами связи и электронно-вычислительной техникой.</w:t>
      </w:r>
    </w:p>
    <w:p w:rsidR="000A25A2" w:rsidRPr="00092989" w:rsidRDefault="000A25A2">
      <w:pPr>
        <w:widowControl w:val="0"/>
        <w:tabs>
          <w:tab w:val="left" w:pos="1260"/>
        </w:tabs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ind w:firstLine="709"/>
        <w:jc w:val="right"/>
        <w:rPr>
          <w:b/>
          <w:bCs/>
          <w:caps/>
          <w:sz w:val="18"/>
          <w:szCs w:val="18"/>
        </w:rPr>
      </w:pP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6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pStyle w:val="1"/>
        <w:spacing w:before="360" w:line="240" w:lineRule="auto"/>
        <w:rPr>
          <w:sz w:val="18"/>
          <w:szCs w:val="18"/>
        </w:rPr>
      </w:pPr>
      <w:bookmarkStart w:id="17" w:name="_Toc316560045"/>
      <w:bookmarkStart w:id="18" w:name="_Toc318106886"/>
      <w:r w:rsidRPr="00092989">
        <w:rPr>
          <w:caps w:val="0"/>
          <w:sz w:val="18"/>
          <w:szCs w:val="18"/>
        </w:rPr>
        <w:t>Приложение № 6. Правила для организатора вне аудитории</w:t>
      </w:r>
      <w:r w:rsidRPr="00092989">
        <w:rPr>
          <w:sz w:val="18"/>
          <w:szCs w:val="18"/>
        </w:rPr>
        <w:t xml:space="preserve"> – </w:t>
      </w:r>
      <w:r w:rsidRPr="00092989">
        <w:rPr>
          <w:sz w:val="18"/>
          <w:szCs w:val="18"/>
        </w:rPr>
        <w:br/>
      </w:r>
      <w:r w:rsidRPr="00092989">
        <w:rPr>
          <w:caps w:val="0"/>
          <w:sz w:val="18"/>
          <w:szCs w:val="18"/>
        </w:rPr>
        <w:t>дежурного на входе в пункте проведения экзамена</w:t>
      </w:r>
      <w:bookmarkEnd w:id="17"/>
      <w:bookmarkEnd w:id="18"/>
    </w:p>
    <w:p w:rsidR="000A25A2" w:rsidRPr="00092989" w:rsidRDefault="000A25A2">
      <w:pPr>
        <w:pStyle w:val="aa"/>
        <w:widowControl w:val="0"/>
        <w:spacing w:after="0"/>
        <w:ind w:left="0"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Дежурный на входе является в ППЭ организатором вне аудитории и сведения о нем вносятся в региональную базу данных ЕГЭ.</w:t>
      </w:r>
    </w:p>
    <w:p w:rsidR="000A25A2" w:rsidRPr="00092989" w:rsidRDefault="000A25A2">
      <w:pPr>
        <w:widowControl w:val="0"/>
        <w:tabs>
          <w:tab w:val="left" w:pos="1080"/>
        </w:tabs>
        <w:spacing w:before="200"/>
        <w:ind w:firstLine="709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В обязанности дежурного по этажам входит:</w:t>
      </w:r>
    </w:p>
    <w:p w:rsidR="000A25A2" w:rsidRPr="00092989" w:rsidRDefault="000A25A2">
      <w:pPr>
        <w:widowControl w:val="0"/>
        <w:tabs>
          <w:tab w:val="left" w:pos="1080"/>
        </w:tabs>
        <w:spacing w:before="200"/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1.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Пройти заблаговременный инструктаж у руководителя ППЭ под подпись в специальной ведомости.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2.</w:t>
      </w:r>
      <w:r w:rsidRPr="00092989">
        <w:rPr>
          <w:b/>
          <w:bCs/>
          <w:sz w:val="18"/>
          <w:szCs w:val="18"/>
        </w:rPr>
        <w:tab/>
        <w:t xml:space="preserve">Не позднее, чем за 1 час 30 минут </w:t>
      </w:r>
      <w:r w:rsidRPr="00092989">
        <w:rPr>
          <w:sz w:val="18"/>
          <w:szCs w:val="18"/>
        </w:rPr>
        <w:t>до начала экзамена прибыть в ППЭ и зарегистрироваться у руководителя ППЭ.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3.</w:t>
      </w:r>
      <w:r w:rsidRPr="00092989">
        <w:rPr>
          <w:sz w:val="18"/>
          <w:szCs w:val="18"/>
        </w:rPr>
        <w:tab/>
        <w:t>Направиться на указанное руководителем ППЭ место дежурства.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4.</w:t>
      </w:r>
      <w:r w:rsidRPr="00092989">
        <w:rPr>
          <w:b/>
          <w:bCs/>
          <w:sz w:val="18"/>
          <w:szCs w:val="18"/>
        </w:rPr>
        <w:tab/>
      </w:r>
      <w:r w:rsidRPr="00092989">
        <w:rPr>
          <w:sz w:val="18"/>
          <w:szCs w:val="18"/>
        </w:rPr>
        <w:t>Обеспечивать вход участников ЕГЭ в ППЭ, при этом осуществлять проверку документа, удостоверяющего личность, и документа, выданного при регистрации на сдачу ЕГЭ (пропуска).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5.</w:t>
      </w:r>
      <w:r w:rsidRPr="00092989">
        <w:rPr>
          <w:sz w:val="18"/>
          <w:szCs w:val="18"/>
        </w:rPr>
        <w:tab/>
        <w:t>После запуска всех участников ЕГЭ обеспечивать вход в ППЭ (в специально отведенные аудитории) сопровождающих уполномоченных от образовательных учреждений, при этом осуществлять проверку документа, удостоверяющего личность сопровождающего и документа, регламентирующего присутствие в ППЭ.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6</w:t>
      </w:r>
      <w:r w:rsidRPr="00092989">
        <w:rPr>
          <w:sz w:val="18"/>
          <w:szCs w:val="18"/>
        </w:rPr>
        <w:t>.</w:t>
      </w:r>
      <w:r w:rsidRPr="00092989">
        <w:rPr>
          <w:sz w:val="18"/>
          <w:szCs w:val="18"/>
        </w:rPr>
        <w:tab/>
        <w:t>Обеспечивать вход в ППЭ представителей средств массовой информации, общественных наблюдателей, должностных лиц ОИВ, Рособрнадзора, осуществляющих выездную проверку соблюдения установленного порядка проведения ЕГЭ, при этом проверять наличие у них документа, удостоверяющего личность, и документа, подтверждающего их полномочия.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7.</w:t>
      </w:r>
      <w:r w:rsidRPr="00092989">
        <w:rPr>
          <w:sz w:val="18"/>
          <w:szCs w:val="18"/>
        </w:rPr>
        <w:tab/>
        <w:t>Контролировать незамедлительный выход из ППЭ участников ЕГЭ, сдавших экзамен.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8.</w:t>
      </w:r>
      <w:r w:rsidRPr="00092989">
        <w:rPr>
          <w:sz w:val="18"/>
          <w:szCs w:val="18"/>
        </w:rPr>
        <w:tab/>
        <w:t>Не допускать во время экзамена нахождение на территории ППЭ посторонних лиц.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  <w:r w:rsidRPr="00092989">
        <w:rPr>
          <w:b/>
          <w:bCs/>
          <w:sz w:val="18"/>
          <w:szCs w:val="18"/>
        </w:rPr>
        <w:t>9.</w:t>
      </w:r>
      <w:r w:rsidRPr="00092989">
        <w:rPr>
          <w:sz w:val="18"/>
          <w:szCs w:val="18"/>
        </w:rPr>
        <w:tab/>
        <w:t xml:space="preserve">Выполнять все указания руководителя ППЭ и уполномоченного ГЭК, оказывая содействие в решении ситуаций, не </w:t>
      </w:r>
      <w:r w:rsidRPr="00092989">
        <w:rPr>
          <w:sz w:val="18"/>
          <w:szCs w:val="18"/>
        </w:rPr>
        <w:lastRenderedPageBreak/>
        <w:t>регламентированных данными Правилами.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10.</w:t>
      </w:r>
      <w:r w:rsidRPr="00092989">
        <w:rPr>
          <w:b/>
          <w:bCs/>
          <w:sz w:val="18"/>
          <w:szCs w:val="18"/>
        </w:rPr>
        <w:tab/>
        <w:t xml:space="preserve">Запрещается: 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без уважительной причины покидать место дежурства во время экзамена;</w:t>
      </w:r>
    </w:p>
    <w:p w:rsidR="000A25A2" w:rsidRPr="00092989" w:rsidRDefault="000A25A2">
      <w:pPr>
        <w:pStyle w:val="22"/>
        <w:widowControl w:val="0"/>
        <w:numPr>
          <w:ilvl w:val="0"/>
          <w:numId w:val="12"/>
        </w:numPr>
        <w:tabs>
          <w:tab w:val="clear" w:pos="360"/>
          <w:tab w:val="left" w:pos="1080"/>
        </w:tabs>
        <w:ind w:left="0" w:firstLine="709"/>
        <w:rPr>
          <w:sz w:val="18"/>
          <w:szCs w:val="18"/>
        </w:rPr>
      </w:pPr>
      <w:r w:rsidRPr="00092989">
        <w:rPr>
          <w:sz w:val="18"/>
          <w:szCs w:val="18"/>
        </w:rPr>
        <w:t>пользование средствами связи и электронно-вычислительной техникой.</w:t>
      </w:r>
    </w:p>
    <w:p w:rsidR="000A25A2" w:rsidRPr="00092989" w:rsidRDefault="000A25A2">
      <w:pPr>
        <w:widowControl w:val="0"/>
        <w:tabs>
          <w:tab w:val="left" w:pos="1134"/>
        </w:tabs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7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pStyle w:val="1"/>
        <w:spacing w:before="360" w:line="240" w:lineRule="auto"/>
        <w:rPr>
          <w:sz w:val="18"/>
          <w:szCs w:val="18"/>
        </w:rPr>
      </w:pPr>
      <w:bookmarkStart w:id="19" w:name="_Toc316560046"/>
      <w:bookmarkStart w:id="20" w:name="_Toc318106887"/>
      <w:r w:rsidRPr="00092989">
        <w:rPr>
          <w:caps w:val="0"/>
          <w:sz w:val="18"/>
          <w:szCs w:val="18"/>
        </w:rPr>
        <w:t>Приложение № 7</w:t>
      </w:r>
      <w:r w:rsidRPr="00092989">
        <w:rPr>
          <w:sz w:val="18"/>
          <w:szCs w:val="18"/>
        </w:rPr>
        <w:t xml:space="preserve">. </w:t>
      </w:r>
      <w:r w:rsidRPr="00092989">
        <w:rPr>
          <w:caps w:val="0"/>
          <w:sz w:val="18"/>
          <w:szCs w:val="18"/>
        </w:rPr>
        <w:t>Порядок проведения инструктажа организаторами в аудитории</w:t>
      </w:r>
      <w:bookmarkEnd w:id="19"/>
      <w:bookmarkEnd w:id="20"/>
    </w:p>
    <w:p w:rsidR="000A25A2" w:rsidRPr="00092989" w:rsidRDefault="003A25C7">
      <w:pPr>
        <w:ind w:firstLine="709"/>
        <w:jc w:val="both"/>
        <w:rPr>
          <w:sz w:val="18"/>
          <w:szCs w:val="18"/>
        </w:rPr>
      </w:pPr>
      <w:r w:rsidRPr="00092989">
        <w:rPr>
          <w:rFonts w:cstheme="minorBidi"/>
          <w:noProof/>
          <w:sz w:val="18"/>
          <w:szCs w:val="18"/>
        </w:rPr>
        <w:pict>
          <v:rect id="_x0000_s1026" style="position:absolute;left:0;text-align:left;margin-left:9pt;margin-top:3.65pt;width:495pt;height:90pt;z-index:2">
            <v:textbox style="mso-next-textbox:#_x0000_s1026">
              <w:txbxContent>
                <w:p w:rsidR="000A25A2" w:rsidRDefault="000A25A2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Текст, который выделен жирным шрифтом и приводится в рамке, должен быть прочитан участникам ЕГЭ слово в слово. Это делается для стандартизации процедуры проведения. </w:t>
                  </w:r>
                </w:p>
                <w:p w:rsidR="000A25A2" w:rsidRDefault="000A25A2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i/>
                      <w:iCs/>
                      <w:sz w:val="28"/>
                      <w:szCs w:val="28"/>
                    </w:rPr>
                    <w:t>Комментарии, отмеченныекурсивом, не читаются участникам. Они даны в помощь организатору</w:t>
                  </w:r>
                  <w:r>
                    <w:rPr>
                      <w:sz w:val="28"/>
                      <w:szCs w:val="28"/>
                    </w:rPr>
                    <w:t>.</w:t>
                  </w:r>
                </w:p>
              </w:txbxContent>
            </v:textbox>
          </v:rect>
        </w:pict>
      </w: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ind w:firstLine="709"/>
        <w:jc w:val="both"/>
        <w:rPr>
          <w:sz w:val="18"/>
          <w:szCs w:val="18"/>
        </w:rPr>
      </w:pPr>
    </w:p>
    <w:p w:rsidR="000A25A2" w:rsidRPr="00092989" w:rsidRDefault="000A25A2">
      <w:pPr>
        <w:ind w:firstLine="709"/>
        <w:jc w:val="center"/>
        <w:rPr>
          <w:sz w:val="18"/>
          <w:szCs w:val="18"/>
        </w:rPr>
      </w:pPr>
    </w:p>
    <w:p w:rsidR="000A25A2" w:rsidRPr="00092989" w:rsidRDefault="000A25A2">
      <w:pPr>
        <w:ind w:firstLine="709"/>
        <w:jc w:val="center"/>
        <w:rPr>
          <w:sz w:val="18"/>
          <w:szCs w:val="18"/>
        </w:rPr>
      </w:pPr>
    </w:p>
    <w:p w:rsidR="000A25A2" w:rsidRPr="00092989" w:rsidRDefault="000A25A2">
      <w:pPr>
        <w:ind w:firstLine="709"/>
        <w:jc w:val="center"/>
        <w:rPr>
          <w:b/>
          <w:bCs/>
          <w:noProof/>
          <w:sz w:val="18"/>
          <w:szCs w:val="18"/>
        </w:rPr>
      </w:pPr>
      <w:r w:rsidRPr="00092989">
        <w:rPr>
          <w:sz w:val="18"/>
          <w:szCs w:val="18"/>
        </w:rPr>
        <w:t>До экзамена на доске должна быть следующая запись</w:t>
      </w:r>
    </w:p>
    <w:p w:rsidR="000A25A2" w:rsidRPr="00092989" w:rsidRDefault="000A25A2">
      <w:pPr>
        <w:ind w:firstLine="709"/>
        <w:jc w:val="center"/>
        <w:rPr>
          <w:b/>
          <w:bCs/>
          <w:noProof/>
          <w:sz w:val="18"/>
          <w:szCs w:val="18"/>
        </w:rPr>
      </w:pPr>
    </w:p>
    <w:p w:rsidR="000A25A2" w:rsidRPr="00092989" w:rsidRDefault="003A25C7">
      <w:pPr>
        <w:ind w:firstLine="709"/>
        <w:jc w:val="center"/>
        <w:rPr>
          <w:b/>
          <w:bCs/>
          <w:noProof/>
          <w:sz w:val="18"/>
          <w:szCs w:val="18"/>
        </w:rPr>
      </w:pPr>
      <w:r w:rsidRPr="00092989">
        <w:rPr>
          <w:rFonts w:cstheme="minorBidi"/>
          <w:noProof/>
          <w:sz w:val="18"/>
          <w:szCs w:val="18"/>
        </w:rPr>
        <w:pict>
          <v:rect id="_x0000_s1027" style="position:absolute;left:0;text-align:left;margin-left:0;margin-top:8.35pt;width:513.1pt;height:117pt;z-index:1" fillcolor="silver">
            <v:textbox style="mso-next-textbox:#_x0000_s1027">
              <w:txbxContent>
                <w:tbl>
                  <w:tblPr>
                    <w:tblW w:w="9916" w:type="dxa"/>
                    <w:tblInd w:w="2" w:type="dxa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431"/>
                    <w:gridCol w:w="431"/>
                    <w:gridCol w:w="431"/>
                    <w:gridCol w:w="431"/>
                    <w:gridCol w:w="431"/>
                    <w:gridCol w:w="431"/>
                    <w:gridCol w:w="431"/>
                    <w:gridCol w:w="431"/>
                    <w:gridCol w:w="432"/>
                    <w:gridCol w:w="431"/>
                    <w:gridCol w:w="431"/>
                    <w:gridCol w:w="431"/>
                    <w:gridCol w:w="431"/>
                    <w:gridCol w:w="431"/>
                    <w:gridCol w:w="431"/>
                    <w:gridCol w:w="431"/>
                    <w:gridCol w:w="431"/>
                    <w:gridCol w:w="432"/>
                    <w:gridCol w:w="431"/>
                    <w:gridCol w:w="431"/>
                    <w:gridCol w:w="431"/>
                    <w:gridCol w:w="431"/>
                    <w:gridCol w:w="432"/>
                  </w:tblGrid>
                  <w:tr w:rsidR="000A25A2" w:rsidRPr="00D74E9B">
                    <w:trPr>
                      <w:cantSplit/>
                      <w:trHeight w:val="245"/>
                    </w:trPr>
                    <w:tc>
                      <w:tcPr>
                        <w:tcW w:w="862" w:type="dxa"/>
                        <w:gridSpan w:val="2"/>
                        <w:vMerge w:val="restart"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</w:tcPr>
                      <w:p w:rsidR="000A25A2" w:rsidRDefault="000A25A2">
                        <w:pPr>
                          <w:jc w:val="center"/>
                        </w:pPr>
                        <w:r w:rsidRPr="00D74E9B">
                          <w:rPr>
                            <w:rFonts w:eastAsiaTheme="minorEastAsia"/>
                            <w:sz w:val="22"/>
                            <w:szCs w:val="22"/>
                          </w:rPr>
                          <w:t>Регион</w:t>
                        </w:r>
                      </w:p>
                    </w:tc>
                    <w:tc>
                      <w:tcPr>
                        <w:tcW w:w="431" w:type="dxa"/>
                        <w:vMerge w:val="restar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587" w:type="dxa"/>
                        <w:gridSpan w:val="6"/>
                        <w:vMerge w:val="restart"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Код образовательного</w:t>
                        </w:r>
                      </w:p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учреждения</w:t>
                        </w:r>
                      </w:p>
                    </w:tc>
                    <w:tc>
                      <w:tcPr>
                        <w:tcW w:w="431" w:type="dxa"/>
                        <w:vMerge w:val="restar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293" w:type="dxa"/>
                        <w:gridSpan w:val="3"/>
                        <w:vMerge w:val="restart"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</w:tcPr>
                      <w:p w:rsidR="000A25A2" w:rsidRDefault="000A25A2">
                        <w:pPr>
                          <w:jc w:val="center"/>
                        </w:pPr>
                        <w:r w:rsidRPr="00D74E9B">
                          <w:rPr>
                            <w:rFonts w:eastAsiaTheme="minorEastAsia"/>
                            <w:sz w:val="22"/>
                            <w:szCs w:val="22"/>
                          </w:rPr>
                          <w:t>Класс</w:t>
                        </w:r>
                      </w:p>
                    </w:tc>
                    <w:tc>
                      <w:tcPr>
                        <w:tcW w:w="431" w:type="dxa"/>
                        <w:vMerge w:val="restar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725" w:type="dxa"/>
                        <w:gridSpan w:val="4"/>
                        <w:vMerge w:val="restart"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</w:pPr>
                        <w:r w:rsidRPr="00D74E9B">
                          <w:rPr>
                            <w:rFonts w:eastAsiaTheme="minorEastAsia"/>
                            <w:sz w:val="22"/>
                            <w:szCs w:val="22"/>
                          </w:rPr>
                          <w:t>Код пункта проведения ЕГЭ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725" w:type="dxa"/>
                        <w:gridSpan w:val="4"/>
                        <w:vMerge w:val="restart"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</w:pPr>
                        <w:r w:rsidRPr="00D74E9B">
                          <w:rPr>
                            <w:rFonts w:eastAsiaTheme="minorEastAsia"/>
                            <w:sz w:val="22"/>
                            <w:szCs w:val="22"/>
                          </w:rPr>
                          <w:t>Номер аудитории</w:t>
                        </w:r>
                      </w:p>
                    </w:tc>
                  </w:tr>
                  <w:tr w:rsidR="000A25A2" w:rsidRPr="00D74E9B">
                    <w:trPr>
                      <w:cantSplit/>
                      <w:trHeight w:val="317"/>
                    </w:trPr>
                    <w:tc>
                      <w:tcPr>
                        <w:tcW w:w="0" w:type="auto"/>
                        <w:gridSpan w:val="2"/>
                        <w:vMerge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0A25A2" w:rsidRDefault="000A25A2"/>
                    </w:tc>
                    <w:tc>
                      <w:tcPr>
                        <w:tcW w:w="0" w:type="auto"/>
                        <w:vMerge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</w:tcPr>
                      <w:p w:rsidR="000A25A2" w:rsidRDefault="000A25A2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6"/>
                        <w:vMerge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0A25A2" w:rsidRDefault="000A25A2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</w:tcPr>
                      <w:p w:rsidR="000A25A2" w:rsidRDefault="000A25A2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3"/>
                        <w:vMerge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0A25A2" w:rsidRDefault="000A25A2"/>
                    </w:tc>
                    <w:tc>
                      <w:tcPr>
                        <w:tcW w:w="0" w:type="auto"/>
                        <w:vMerge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</w:tcPr>
                      <w:p w:rsidR="000A25A2" w:rsidRDefault="000A25A2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4"/>
                        <w:vMerge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  <w:vAlign w:val="center"/>
                      </w:tcPr>
                      <w:p w:rsidR="000A25A2" w:rsidRDefault="000A25A2"/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4"/>
                        <w:vMerge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vAlign w:val="center"/>
                      </w:tcPr>
                      <w:p w:rsidR="000A25A2" w:rsidRDefault="000A25A2"/>
                    </w:tc>
                  </w:tr>
                  <w:tr w:rsidR="000A25A2" w:rsidRPr="00D74E9B">
                    <w:trPr>
                      <w:trHeight w:val="302"/>
                    </w:trPr>
                    <w:tc>
                      <w:tcPr>
                        <w:tcW w:w="431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</w:pPr>
                        <w:r w:rsidRPr="00D74E9B">
                          <w:rPr>
                            <w:rFonts w:eastAsiaTheme="minorEastAsia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</w:pPr>
                        <w:r w:rsidRPr="00D74E9B">
                          <w:rPr>
                            <w:rFonts w:eastAsiaTheme="minorEastAsia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</w:tr>
                  <w:tr w:rsidR="000A25A2" w:rsidRPr="00D74E9B">
                    <w:trPr>
                      <w:trHeight w:val="130"/>
                    </w:trPr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0A25A2" w:rsidRPr="00D74E9B">
                    <w:trPr>
                      <w:trHeight w:val="561"/>
                    </w:trPr>
                    <w:tc>
                      <w:tcPr>
                        <w:tcW w:w="862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</w:tcPr>
                      <w:p w:rsidR="000A25A2" w:rsidRDefault="000A25A2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sz w:val="18"/>
                            <w:szCs w:val="18"/>
                          </w:rPr>
                          <w:t>Код предмета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80" w:type="dxa"/>
                        <w:gridSpan w:val="9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</w:tcPr>
                      <w:p w:rsidR="000A25A2" w:rsidRDefault="000A25A2">
                        <w:pPr>
                          <w:jc w:val="center"/>
                        </w:pPr>
                        <w:r w:rsidRPr="00D74E9B">
                          <w:rPr>
                            <w:rFonts w:eastAsiaTheme="minorEastAsia"/>
                            <w:sz w:val="22"/>
                            <w:szCs w:val="22"/>
                          </w:rPr>
                          <w:t>Название предмета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Default="000A25A2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0A25A2" w:rsidRPr="00D74E9B">
                    <w:trPr>
                      <w:trHeight w:val="317"/>
                    </w:trPr>
                    <w:tc>
                      <w:tcPr>
                        <w:tcW w:w="431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D74E9B">
                          <w:rPr>
                            <w:rFonts w:eastAsiaTheme="minorEastAsia"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3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Default="000A25A2">
                        <w:pPr>
                          <w:jc w:val="both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0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tcMar>
                          <w:top w:w="15" w:type="dxa"/>
                          <w:left w:w="15" w:type="dxa"/>
                          <w:bottom w:w="0" w:type="dxa"/>
                          <w:right w:w="15" w:type="dxa"/>
                        </w:tcMar>
                        <w:vAlign w:val="bottom"/>
                      </w:tcPr>
                      <w:p w:rsidR="000A25A2" w:rsidRDefault="000A25A2">
                        <w:pPr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0A25A2" w:rsidRDefault="000A25A2">
                  <w:pPr>
                    <w:jc w:val="both"/>
                    <w:rPr>
                      <w:i/>
                      <w:iCs/>
                    </w:rPr>
                  </w:pPr>
                </w:p>
                <w:p w:rsidR="000A25A2" w:rsidRDefault="000A25A2">
                  <w:pPr>
                    <w:jc w:val="both"/>
                    <w:rPr>
                      <w:i/>
                      <w:iCs/>
                      <w:lang w:val="en-US"/>
                    </w:rPr>
                  </w:pPr>
                </w:p>
                <w:p w:rsidR="000A25A2" w:rsidRDefault="000A25A2"/>
              </w:txbxContent>
            </v:textbox>
            <w10:wrap type="square"/>
          </v:rect>
        </w:pict>
      </w:r>
    </w:p>
    <w:p w:rsidR="000A25A2" w:rsidRPr="00092989" w:rsidRDefault="000A25A2">
      <w:pPr>
        <w:pStyle w:val="ac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Запишите код региона, предмета, ППЭ, номер аудитории в соответствии с кодировкой, писать следует, начиная с первой позиции.</w:t>
      </w:r>
    </w:p>
    <w:p w:rsidR="000A25A2" w:rsidRPr="00092989" w:rsidRDefault="000A25A2">
      <w:pPr>
        <w:jc w:val="both"/>
        <w:rPr>
          <w:sz w:val="18"/>
          <w:szCs w:val="18"/>
        </w:rPr>
      </w:pPr>
    </w:p>
    <w:p w:rsidR="000A25A2" w:rsidRPr="00092989" w:rsidRDefault="003A25C7">
      <w:pPr>
        <w:jc w:val="both"/>
        <w:rPr>
          <w:sz w:val="18"/>
          <w:szCs w:val="18"/>
        </w:rPr>
      </w:pPr>
      <w:r w:rsidRPr="00092989">
        <w:rPr>
          <w:rFonts w:cstheme="minorBidi"/>
          <w:noProof/>
          <w:sz w:val="18"/>
          <w:szCs w:val="18"/>
        </w:rPr>
        <w:pict>
          <v:rect id="_x0000_s1028" style="position:absolute;left:0;text-align:left;margin-left:9pt;margin-top:-3.95pt;width:180pt;height:45pt;z-index:-1;mso-wrap-edited:f" wrapcoords="-90 0 -90 21600 21690 21600 21690 0 -90 0" fillcolor="silver">
            <v:textbox style="mso-next-textbox:#_x0000_s1028">
              <w:txbxContent>
                <w:tbl>
                  <w:tblPr>
                    <w:tblW w:w="0" w:type="auto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387"/>
                    <w:gridCol w:w="388"/>
                    <w:gridCol w:w="387"/>
                    <w:gridCol w:w="387"/>
                    <w:gridCol w:w="387"/>
                    <w:gridCol w:w="388"/>
                    <w:gridCol w:w="387"/>
                    <w:gridCol w:w="390"/>
                  </w:tblGrid>
                  <w:tr w:rsidR="000A25A2" w:rsidRPr="00D74E9B">
                    <w:trPr>
                      <w:cantSplit/>
                      <w:trHeight w:val="356"/>
                      <w:jc w:val="center"/>
                    </w:trPr>
                    <w:tc>
                      <w:tcPr>
                        <w:tcW w:w="3101" w:type="dxa"/>
                        <w:gridSpan w:val="8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</w:rPr>
                        </w:pPr>
                        <w:r w:rsidRPr="00D74E9B">
                          <w:rPr>
                            <w:rFonts w:eastAsiaTheme="minorEastAsia"/>
                          </w:rPr>
                          <w:t>Дата проведения ЕГЭ</w:t>
                        </w:r>
                      </w:p>
                    </w:tc>
                  </w:tr>
                  <w:tr w:rsidR="000A25A2" w:rsidRPr="00D74E9B">
                    <w:trPr>
                      <w:trHeight w:val="162"/>
                      <w:jc w:val="center"/>
                    </w:trPr>
                    <w:tc>
                      <w:tcPr>
                        <w:tcW w:w="387" w:type="dxa"/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</w:rPr>
                        </w:pPr>
                      </w:p>
                    </w:tc>
                    <w:tc>
                      <w:tcPr>
                        <w:tcW w:w="388" w:type="dxa"/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</w:rPr>
                        </w:pPr>
                      </w:p>
                    </w:tc>
                    <w:tc>
                      <w:tcPr>
                        <w:tcW w:w="3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28"/>
                            <w:szCs w:val="28"/>
                          </w:rPr>
                          <w:t>.</w:t>
                        </w:r>
                      </w:p>
                    </w:tc>
                    <w:tc>
                      <w:tcPr>
                        <w:tcW w:w="387" w:type="dxa"/>
                      </w:tcPr>
                      <w:p w:rsidR="000A25A2" w:rsidRPr="00D74E9B" w:rsidRDefault="000A25A2">
                        <w:pPr>
                          <w:rPr>
                            <w:rFonts w:eastAsiaTheme="minorEastAsia"/>
                          </w:rPr>
                        </w:pPr>
                      </w:p>
                    </w:tc>
                    <w:tc>
                      <w:tcPr>
                        <w:tcW w:w="387" w:type="dxa"/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</w:rPr>
                        </w:pPr>
                      </w:p>
                    </w:tc>
                    <w:tc>
                      <w:tcPr>
                        <w:tcW w:w="38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  <w:b/>
                            <w:bCs/>
                            <w:sz w:val="28"/>
                            <w:szCs w:val="2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28"/>
                            <w:szCs w:val="28"/>
                          </w:rPr>
                          <w:t>.</w:t>
                        </w:r>
                      </w:p>
                    </w:tc>
                    <w:tc>
                      <w:tcPr>
                        <w:tcW w:w="387" w:type="dxa"/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</w:rPr>
                        </w:pPr>
                      </w:p>
                    </w:tc>
                    <w:tc>
                      <w:tcPr>
                        <w:tcW w:w="390" w:type="dxa"/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</w:rPr>
                        </w:pPr>
                      </w:p>
                    </w:tc>
                  </w:tr>
                  <w:tr w:rsidR="000A25A2" w:rsidRPr="00D74E9B">
                    <w:trPr>
                      <w:cantSplit/>
                      <w:trHeight w:val="162"/>
                      <w:jc w:val="center"/>
                    </w:trPr>
                    <w:tc>
                      <w:tcPr>
                        <w:tcW w:w="3101" w:type="dxa"/>
                        <w:gridSpan w:val="8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A25A2" w:rsidRPr="00D74E9B" w:rsidRDefault="000A25A2">
                        <w:pPr>
                          <w:jc w:val="center"/>
                          <w:rPr>
                            <w:rFonts w:eastAsiaTheme="minorEastAsia"/>
                          </w:rPr>
                        </w:pPr>
                      </w:p>
                    </w:tc>
                  </w:tr>
                </w:tbl>
                <w:p w:rsidR="000A25A2" w:rsidRDefault="000A25A2"/>
                <w:p w:rsidR="000A25A2" w:rsidRDefault="000A25A2"/>
              </w:txbxContent>
            </v:textbox>
            <w10:wrap type="tight"/>
          </v:rect>
        </w:pict>
      </w:r>
      <w:r w:rsidR="000A25A2" w:rsidRPr="00092989">
        <w:rPr>
          <w:sz w:val="18"/>
          <w:szCs w:val="18"/>
        </w:rPr>
        <w:t>Запишите дату проведения ЕГЭ</w:t>
      </w:r>
    </w:p>
    <w:p w:rsidR="000A25A2" w:rsidRPr="00092989" w:rsidRDefault="000A25A2">
      <w:pPr>
        <w:jc w:val="both"/>
        <w:rPr>
          <w:sz w:val="18"/>
          <w:szCs w:val="18"/>
        </w:rPr>
      </w:pPr>
    </w:p>
    <w:p w:rsidR="000A25A2" w:rsidRPr="00092989" w:rsidRDefault="000A25A2">
      <w:pPr>
        <w:jc w:val="both"/>
        <w:rPr>
          <w:sz w:val="18"/>
          <w:szCs w:val="18"/>
        </w:rPr>
      </w:pPr>
    </w:p>
    <w:p w:rsidR="000A25A2" w:rsidRPr="00092989" w:rsidRDefault="000A25A2">
      <w:pPr>
        <w:jc w:val="both"/>
        <w:rPr>
          <w:b/>
          <w:bCs/>
          <w:noProof/>
          <w:sz w:val="18"/>
          <w:szCs w:val="18"/>
        </w:rPr>
      </w:pPr>
    </w:p>
    <w:p w:rsidR="000A25A2" w:rsidRPr="00092989" w:rsidRDefault="000A25A2">
      <w:pPr>
        <w:jc w:val="both"/>
        <w:rPr>
          <w:b/>
          <w:bCs/>
          <w:noProof/>
          <w:sz w:val="18"/>
          <w:szCs w:val="18"/>
        </w:rPr>
      </w:pPr>
      <w:r w:rsidRPr="00092989">
        <w:rPr>
          <w:b/>
          <w:bCs/>
          <w:noProof/>
          <w:sz w:val="18"/>
          <w:szCs w:val="18"/>
        </w:rPr>
        <w:t>На экзаменах допускается использование</w:t>
      </w:r>
    </w:p>
    <w:p w:rsidR="000A25A2" w:rsidRPr="00092989" w:rsidRDefault="000A25A2">
      <w:pPr>
        <w:jc w:val="both"/>
        <w:rPr>
          <w:b/>
          <w:bCs/>
          <w:noProof/>
          <w:sz w:val="18"/>
          <w:szCs w:val="18"/>
        </w:rPr>
      </w:pPr>
      <w:r w:rsidRPr="00092989">
        <w:rPr>
          <w:b/>
          <w:bCs/>
          <w:noProof/>
          <w:sz w:val="18"/>
          <w:szCs w:val="18"/>
        </w:rPr>
        <w:t>на математике – линейка;</w:t>
      </w:r>
    </w:p>
    <w:p w:rsidR="000A25A2" w:rsidRPr="00092989" w:rsidRDefault="000A25A2">
      <w:pPr>
        <w:jc w:val="both"/>
        <w:rPr>
          <w:b/>
          <w:bCs/>
          <w:noProof/>
          <w:sz w:val="18"/>
          <w:szCs w:val="18"/>
        </w:rPr>
      </w:pPr>
      <w:r w:rsidRPr="00092989">
        <w:rPr>
          <w:b/>
          <w:bCs/>
          <w:noProof/>
          <w:sz w:val="18"/>
          <w:szCs w:val="18"/>
        </w:rPr>
        <w:t>на физике – линейка, непрограммируемый калькулятор;</w:t>
      </w:r>
    </w:p>
    <w:p w:rsidR="000A25A2" w:rsidRPr="00092989" w:rsidRDefault="000A25A2">
      <w:pPr>
        <w:jc w:val="both"/>
        <w:rPr>
          <w:b/>
          <w:bCs/>
          <w:noProof/>
          <w:sz w:val="18"/>
          <w:szCs w:val="18"/>
        </w:rPr>
      </w:pPr>
      <w:r w:rsidRPr="00092989">
        <w:rPr>
          <w:b/>
          <w:bCs/>
          <w:noProof/>
          <w:sz w:val="18"/>
          <w:szCs w:val="18"/>
        </w:rPr>
        <w:t>на химии – непрограммируемый калькулятор;</w:t>
      </w:r>
    </w:p>
    <w:p w:rsidR="000A25A2" w:rsidRPr="00092989" w:rsidRDefault="000A25A2">
      <w:pPr>
        <w:jc w:val="both"/>
        <w:rPr>
          <w:b/>
          <w:bCs/>
          <w:noProof/>
          <w:sz w:val="18"/>
          <w:szCs w:val="18"/>
        </w:rPr>
      </w:pPr>
      <w:r w:rsidRPr="00092989">
        <w:rPr>
          <w:b/>
          <w:bCs/>
          <w:noProof/>
          <w:sz w:val="18"/>
          <w:szCs w:val="18"/>
        </w:rPr>
        <w:t>на географии – линейка, транспортир, непрограммируемый калькулятор.</w:t>
      </w:r>
    </w:p>
    <w:p w:rsidR="000A25A2" w:rsidRPr="00092989" w:rsidRDefault="000A25A2">
      <w:pPr>
        <w:jc w:val="both"/>
        <w:rPr>
          <w:b/>
          <w:bCs/>
          <w:noProof/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068"/>
      </w:tblGrid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noProof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Уважаемые выпускники! Сегодня Вы сдаете экзамен по __________________ </w:t>
            </w:r>
            <w:r w:rsidRPr="00D74E9B">
              <w:rPr>
                <w:rFonts w:eastAsiaTheme="minorEastAsia"/>
                <w:sz w:val="18"/>
                <w:szCs w:val="18"/>
              </w:rPr>
              <w:t>(выберите соответствующий предмет)</w:t>
            </w: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 в форме и по материалам ЕГЭ. 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На столе у Вас: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noProof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документ удостоверяющий личность, положите его на край стола в раскрытом виде;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noProof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пропуск;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noProof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гелевая ручка с черной пастой.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Запрещаются: 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общение друг с другом, свободное перемещение по аудитории, обмен любыми материалами и предметами;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использование корректирующей жидкости;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пользование средствами связи, электронно-вычислительной техникой (непрограммируемый калькулятор можно использовать на физике, химии, географии); 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сокрытие КИМ или их части при сдаче работы;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пользование справочными материалами кроме тех, которые указаны в тексте КИМ;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хождение по ППЭ во время экзамена без сопровождения.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При нарушении требований или отказе их выполнять, отвественные за проведение ЕГЭ в ППЭ вправе удалить Вас с экзамена. 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right w:val="nil"/>
            </w:tcBorders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Напоминаем, что апелляции о нарушении установленного порядка проведения ЕГЭ Вы можете подать сегодня уполномоченному представителю ГЭК до момента выхода из ППЭ. Для этого вам необходимо после сдачи бланков обратиться к руководителю ППЭ или организатору в аудитории и заполнить соответствующую форму.</w:t>
            </w:r>
          </w:p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С результатами экзамена Вы сможете ознакомиться по месту регистрации на ЕГЭ (получения пропуска).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Апелляцию о несогласии с выставленными баллами можно подавать в течение двух рабочих дней со дня объявления </w:t>
            </w: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lastRenderedPageBreak/>
              <w:t xml:space="preserve">результатов. Апелляция подается в образовательное учреждение, в котором вы допущены к государственной (итоговой) аттестации или в конфликтную комиссию по адресу: _____________________ </w:t>
            </w:r>
            <w:r w:rsidRPr="00D74E9B">
              <w:rPr>
                <w:rFonts w:eastAsiaTheme="minorEastAsia"/>
                <w:sz w:val="18"/>
                <w:szCs w:val="18"/>
              </w:rPr>
              <w:t>(назовите адрес и телефон)</w:t>
            </w: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. Апелляции могут подаваться и в ППЭ, в зависимости от организационно-территориальной схемы проведения ЕГЭ в регионе.</w:t>
            </w:r>
          </w:p>
        </w:tc>
      </w:tr>
      <w:tr w:rsidR="000A25A2" w:rsidRPr="00D74E9B">
        <w:trPr>
          <w:trHeight w:val="462"/>
        </w:trPr>
        <w:tc>
          <w:tcPr>
            <w:tcW w:w="10068" w:type="dxa"/>
            <w:tcBorders>
              <w:left w:val="nil"/>
              <w:right w:val="nil"/>
            </w:tcBorders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369"/>
        </w:trPr>
        <w:tc>
          <w:tcPr>
            <w:tcW w:w="10068" w:type="dxa"/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Контрольно-измерительные материалы в аудиторию поступили в «спецпакете». Упаковка «спецпакета» не нарушена (продемонстрировать и вскрыть публично, используя ножницы). В нем находятся индивидуальные комплекты </w:t>
            </w:r>
            <w:r w:rsidRPr="00D74E9B">
              <w:rPr>
                <w:rFonts w:eastAsiaTheme="minorEastAsia"/>
                <w:sz w:val="18"/>
                <w:szCs w:val="18"/>
              </w:rPr>
              <w:t>(раздать экзаменующимся)</w:t>
            </w: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. </w:t>
            </w:r>
            <w:r w:rsidRPr="00D74E9B">
              <w:rPr>
                <w:rFonts w:eastAsiaTheme="minorEastAsia"/>
                <w:sz w:val="18"/>
                <w:szCs w:val="18"/>
              </w:rPr>
              <w:t>Раздать экзаменующимся черновики.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bottom w:val="nil"/>
              <w:right w:val="nil"/>
            </w:tcBorders>
          </w:tcPr>
          <w:p w:rsidR="000A25A2" w:rsidRPr="00D74E9B" w:rsidRDefault="000A25A2">
            <w:pPr>
              <w:pStyle w:val="22"/>
              <w:rPr>
                <w:rFonts w:eastAsiaTheme="minorEastAsia"/>
                <w:sz w:val="18"/>
                <w:szCs w:val="18"/>
              </w:rPr>
            </w:pPr>
          </w:p>
        </w:tc>
      </w:tr>
    </w:tbl>
    <w:p w:rsidR="000A25A2" w:rsidRPr="00092989" w:rsidRDefault="000A25A2">
      <w:pPr>
        <w:rPr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068"/>
      </w:tblGrid>
      <w:tr w:rsidR="000A25A2" w:rsidRPr="00D74E9B">
        <w:trPr>
          <w:trHeight w:val="1761"/>
        </w:trPr>
        <w:tc>
          <w:tcPr>
            <w:tcW w:w="10068" w:type="dxa"/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Проверьте целостность своего индивидуального комплекта. Осторожно вскройте пакет, потянув за специальную бумажную ленту </w:t>
            </w:r>
            <w:r w:rsidRPr="00D74E9B">
              <w:rPr>
                <w:rFonts w:eastAsiaTheme="minorEastAsia"/>
                <w:sz w:val="18"/>
                <w:szCs w:val="18"/>
              </w:rPr>
              <w:t>(показать)</w:t>
            </w: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.</w:t>
            </w:r>
          </w:p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Проверим содержимое ваших пакетов. В индивидуальном комплекте находятся: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бланк регистрации,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бланк ответов №1, 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бланк ответов №2, 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КИМ по предмету.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Проверьте, совпадает ли номер штрих-кода на тексте КИМ со штрих-кодом на конверте индивидуального комплекта (внизу слева </w:t>
            </w: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br/>
              <w:t>КИМ № ………..);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– номер штрих-кода на бланке регистрации со штрих-кодом на конверте индивидуального комплекта (внизу справа БР №…………).</w:t>
            </w:r>
          </w:p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Проверьте полиграфическое исполнение текста работы.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bottom w:val="nil"/>
              <w:right w:val="nil"/>
            </w:tcBorders>
          </w:tcPr>
          <w:p w:rsidR="000A25A2" w:rsidRPr="00D74E9B" w:rsidRDefault="000A25A2">
            <w:pPr>
              <w:pStyle w:val="22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При обнаружении несовпадений штрих-кодов, наличии брака или некомплектности бланков ЕГЭ, замените полностью индивидуальный комплект.</w:t>
            </w:r>
          </w:p>
        </w:tc>
      </w:tr>
      <w:tr w:rsidR="000A25A2" w:rsidRPr="00D74E9B">
        <w:trPr>
          <w:trHeight w:val="564"/>
        </w:trPr>
        <w:tc>
          <w:tcPr>
            <w:tcW w:w="10068" w:type="dxa"/>
            <w:tcBorders>
              <w:top w:val="nil"/>
              <w:left w:val="nil"/>
              <w:right w:val="nil"/>
            </w:tcBorders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В служебном поле нельзя ставить никаких меток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Коды предметов:</w:t>
            </w:r>
          </w:p>
          <w:tbl>
            <w:tblPr>
              <w:tblW w:w="0" w:type="auto"/>
              <w:tblInd w:w="6" w:type="dxa"/>
              <w:tblLayout w:type="fixed"/>
              <w:tblLook w:val="0000"/>
            </w:tblPr>
            <w:tblGrid>
              <w:gridCol w:w="3279"/>
              <w:gridCol w:w="3279"/>
              <w:gridCol w:w="3279"/>
            </w:tblGrid>
            <w:tr w:rsidR="000A25A2" w:rsidRPr="00D74E9B">
              <w:tc>
                <w:tcPr>
                  <w:tcW w:w="3279" w:type="dxa"/>
                </w:tcPr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01 – русский язык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02 – математика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03 – физика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04 – химия</w:t>
                  </w:r>
                </w:p>
              </w:tc>
              <w:tc>
                <w:tcPr>
                  <w:tcW w:w="3279" w:type="dxa"/>
                </w:tcPr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05 – информатика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06 – биология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07 –история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08 – география</w:t>
                  </w:r>
                </w:p>
              </w:tc>
              <w:tc>
                <w:tcPr>
                  <w:tcW w:w="3279" w:type="dxa"/>
                </w:tcPr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12 – обществознание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18 – литература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09 - английский язык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10 - немецкий язык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11- французский язык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  <w:r w:rsidRPr="00D74E9B"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  <w:t>13- испанский язык</w:t>
                  </w:r>
                </w:p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0A25A2" w:rsidRPr="00D74E9B">
              <w:tc>
                <w:tcPr>
                  <w:tcW w:w="3279" w:type="dxa"/>
                </w:tcPr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3279" w:type="dxa"/>
                </w:tcPr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3279" w:type="dxa"/>
                </w:tcPr>
                <w:p w:rsidR="000A25A2" w:rsidRPr="00D74E9B" w:rsidRDefault="000A25A2">
                  <w:pPr>
                    <w:ind w:left="-57"/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</w:tr>
          </w:tbl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bottom w:val="single" w:sz="4" w:space="0" w:color="000000"/>
              <w:right w:val="nil"/>
            </w:tcBorders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Заполним бланк регистрации.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 xml:space="preserve">Каждая цифра, символ записывается в отдельную клетку. Записывайте буквы и цифры в соответствии с образцом на бланке.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Обратите внимание учащихся на доску. Данные записаны на доске до начала экзамена.</w:t>
            </w:r>
          </w:p>
          <w:tbl>
            <w:tblPr>
              <w:tblW w:w="0" w:type="auto"/>
              <w:tblInd w:w="6" w:type="dxa"/>
              <w:tblLayout w:type="fixed"/>
              <w:tblLook w:val="0000"/>
            </w:tblPr>
            <w:tblGrid>
              <w:gridCol w:w="4888"/>
              <w:gridCol w:w="144"/>
              <w:gridCol w:w="4744"/>
            </w:tblGrid>
            <w:tr w:rsidR="000A25A2" w:rsidRPr="00D74E9B">
              <w:trPr>
                <w:trHeight w:val="177"/>
              </w:trPr>
              <w:tc>
                <w:tcPr>
                  <w:tcW w:w="5032" w:type="dxa"/>
                  <w:gridSpan w:val="2"/>
                </w:tcPr>
                <w:tbl>
                  <w:tblPr>
                    <w:tblW w:w="0" w:type="auto"/>
                    <w:tblInd w:w="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2408"/>
                    <w:gridCol w:w="424"/>
                    <w:gridCol w:w="424"/>
                  </w:tblGrid>
                  <w:tr w:rsidR="000A25A2" w:rsidRPr="00D74E9B">
                    <w:trPr>
                      <w:trHeight w:val="177"/>
                    </w:trPr>
                    <w:tc>
                      <w:tcPr>
                        <w:tcW w:w="240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  <w:t>код региона</w:t>
                        </w:r>
                      </w:p>
                    </w:tc>
                    <w:tc>
                      <w:tcPr>
                        <w:tcW w:w="4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42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</w:tr>
                </w:tbl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4744" w:type="dxa"/>
                </w:tcPr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  <w:tbl>
                  <w:tblPr>
                    <w:tblW w:w="0" w:type="auto"/>
                    <w:tblInd w:w="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2123"/>
                    <w:gridCol w:w="284"/>
                    <w:gridCol w:w="283"/>
                    <w:gridCol w:w="284"/>
                    <w:gridCol w:w="283"/>
                  </w:tblGrid>
                  <w:tr w:rsidR="000A25A2" w:rsidRPr="00D74E9B">
                    <w:trPr>
                      <w:trHeight w:val="177"/>
                    </w:trPr>
                    <w:tc>
                      <w:tcPr>
                        <w:tcW w:w="212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  <w:t xml:space="preserve">номер аудитории </w:t>
                        </w:r>
                      </w:p>
                    </w:tc>
                    <w:tc>
                      <w:tcPr>
                        <w:tcW w:w="2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8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8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</w:tr>
                </w:tbl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0A25A2" w:rsidRPr="00D74E9B">
              <w:trPr>
                <w:trHeight w:val="177"/>
              </w:trPr>
              <w:tc>
                <w:tcPr>
                  <w:tcW w:w="5032" w:type="dxa"/>
                  <w:gridSpan w:val="2"/>
                </w:tcPr>
                <w:tbl>
                  <w:tblPr>
                    <w:tblW w:w="0" w:type="auto"/>
                    <w:tblInd w:w="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1273"/>
                    <w:gridCol w:w="284"/>
                    <w:gridCol w:w="283"/>
                    <w:gridCol w:w="284"/>
                    <w:gridCol w:w="284"/>
                  </w:tblGrid>
                  <w:tr w:rsidR="000A25A2" w:rsidRPr="00D74E9B">
                    <w:trPr>
                      <w:trHeight w:val="302"/>
                    </w:trPr>
                    <w:tc>
                      <w:tcPr>
                        <w:tcW w:w="127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  <w:t xml:space="preserve">код ППЭ </w:t>
                        </w:r>
                      </w:p>
                    </w:tc>
                    <w:tc>
                      <w:tcPr>
                        <w:tcW w:w="2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8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</w:tr>
                </w:tbl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4744" w:type="dxa"/>
                </w:tcPr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  <w:tbl>
                  <w:tblPr>
                    <w:tblW w:w="0" w:type="auto"/>
                    <w:tblInd w:w="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1981"/>
                    <w:gridCol w:w="335"/>
                    <w:gridCol w:w="283"/>
                  </w:tblGrid>
                  <w:tr w:rsidR="000A25A2" w:rsidRPr="00D74E9B">
                    <w:trPr>
                      <w:trHeight w:val="177"/>
                    </w:trPr>
                    <w:tc>
                      <w:tcPr>
                        <w:tcW w:w="198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  <w:t>код предмета</w:t>
                        </w:r>
                      </w:p>
                    </w:tc>
                    <w:tc>
                      <w:tcPr>
                        <w:tcW w:w="33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8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</w:tr>
                </w:tbl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0A25A2" w:rsidRPr="00D74E9B">
              <w:trPr>
                <w:trHeight w:val="177"/>
              </w:trPr>
              <w:tc>
                <w:tcPr>
                  <w:tcW w:w="9776" w:type="dxa"/>
                  <w:gridSpan w:val="3"/>
                </w:tcPr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  <w:tbl>
                  <w:tblPr>
                    <w:tblW w:w="0" w:type="auto"/>
                    <w:tblInd w:w="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2406"/>
                    <w:gridCol w:w="370"/>
                    <w:gridCol w:w="370"/>
                    <w:gridCol w:w="370"/>
                    <w:gridCol w:w="370"/>
                    <w:gridCol w:w="370"/>
                    <w:gridCol w:w="370"/>
                    <w:gridCol w:w="370"/>
                    <w:gridCol w:w="370"/>
                    <w:gridCol w:w="370"/>
                  </w:tblGrid>
                  <w:tr w:rsidR="000A25A2" w:rsidRPr="00D74E9B">
                    <w:trPr>
                      <w:trHeight w:val="177"/>
                    </w:trPr>
                    <w:tc>
                      <w:tcPr>
                        <w:tcW w:w="240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  <w:t>название предмета</w:t>
                        </w: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7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</w:tr>
                </w:tbl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0A25A2" w:rsidRPr="00D74E9B">
              <w:trPr>
                <w:trHeight w:val="177"/>
              </w:trPr>
              <w:tc>
                <w:tcPr>
                  <w:tcW w:w="4888" w:type="dxa"/>
                </w:tcPr>
                <w:tbl>
                  <w:tblPr>
                    <w:tblW w:w="0" w:type="auto"/>
                    <w:tblInd w:w="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386"/>
                    <w:gridCol w:w="387"/>
                    <w:gridCol w:w="386"/>
                    <w:gridCol w:w="386"/>
                    <w:gridCol w:w="386"/>
                    <w:gridCol w:w="387"/>
                    <w:gridCol w:w="386"/>
                    <w:gridCol w:w="392"/>
                  </w:tblGrid>
                  <w:tr w:rsidR="000A25A2" w:rsidRPr="00D74E9B">
                    <w:trPr>
                      <w:cantSplit/>
                      <w:trHeight w:val="218"/>
                    </w:trPr>
                    <w:tc>
                      <w:tcPr>
                        <w:tcW w:w="3096" w:type="dxa"/>
                        <w:gridSpan w:val="8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  <w:t>Дата проведения ЕГЭ</w:t>
                        </w:r>
                      </w:p>
                    </w:tc>
                  </w:tr>
                  <w:tr w:rsidR="000A25A2" w:rsidRPr="00D74E9B">
                    <w:trPr>
                      <w:trHeight w:val="199"/>
                    </w:trPr>
                    <w:tc>
                      <w:tcPr>
                        <w:tcW w:w="38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8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  <w:t>.</w:t>
                        </w:r>
                      </w:p>
                    </w:tc>
                    <w:tc>
                      <w:tcPr>
                        <w:tcW w:w="38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8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74E9B"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  <w:t>.</w:t>
                        </w:r>
                      </w:p>
                    </w:tc>
                    <w:tc>
                      <w:tcPr>
                        <w:tcW w:w="38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38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</w:tr>
                  <w:tr w:rsidR="000A25A2" w:rsidRPr="00D74E9B">
                    <w:trPr>
                      <w:cantSplit/>
                      <w:trHeight w:val="199"/>
                    </w:trPr>
                    <w:tc>
                      <w:tcPr>
                        <w:tcW w:w="3096" w:type="dxa"/>
                        <w:gridSpan w:val="8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0A25A2" w:rsidRPr="00D74E9B" w:rsidRDefault="000A25A2">
                        <w:pPr>
                          <w:jc w:val="both"/>
                          <w:rPr>
                            <w:rFonts w:eastAsiaTheme="minorEastAsia"/>
                            <w:b/>
                            <w:bCs/>
                            <w:sz w:val="18"/>
                            <w:szCs w:val="18"/>
                          </w:rPr>
                        </w:pPr>
                      </w:p>
                    </w:tc>
                  </w:tr>
                </w:tbl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4888" w:type="dxa"/>
                  <w:gridSpan w:val="2"/>
                </w:tcPr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  <w:p w:rsidR="000A25A2" w:rsidRPr="00D74E9B" w:rsidRDefault="000A25A2">
                  <w:pPr>
                    <w:jc w:val="both"/>
                    <w:rPr>
                      <w:rFonts w:eastAsiaTheme="minorEastAsia"/>
                      <w:b/>
                      <w:bCs/>
                      <w:sz w:val="18"/>
                      <w:szCs w:val="18"/>
                    </w:rPr>
                  </w:pPr>
                </w:p>
              </w:tc>
            </w:tr>
          </w:tbl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 xml:space="preserve">Поля: код ОУ, класс, ФИО, данные документа удостоверяющего личность, пол – заполните самостоятельно, используя свой пропуск и документ удостоверяющий личность. Все поля обязательны для заполнения. Пишите, начиная с первой клеточки.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Внимание! Распишитесь в поле «подпись участника», расположенном в нижней части бланка регистрации.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br w:type="page"/>
            </w:r>
          </w:p>
        </w:tc>
      </w:tr>
    </w:tbl>
    <w:p w:rsidR="000A25A2" w:rsidRPr="00092989" w:rsidRDefault="000A25A2">
      <w:pPr>
        <w:rPr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068"/>
      </w:tblGrid>
      <w:tr w:rsidR="000A25A2" w:rsidRPr="00D74E9B">
        <w:trPr>
          <w:trHeight w:val="177"/>
        </w:trPr>
        <w:tc>
          <w:tcPr>
            <w:tcW w:w="10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Заполните регистрационную часть бланка ответов № 1: код регион, код предмета, название предмета. Распишитесь в поле «подпись участника», расположенном в верхней части бланка ответов № 1.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Заполните бланк ответов №2: код региона, код предмета, название предмета. Фамилию на этом бланке писать запрещается. Служебные поля не заполняйте.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top w:val="single" w:sz="4" w:space="0" w:color="000000"/>
              <w:left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При выполнении заданий типа А в бланке ответов № 1 под номером выполняемого вами задания поставьте знак «</w:t>
            </w: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sym w:font="Symbol" w:char="F0B4"/>
            </w: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» в клеточку, номер которой соответствует номеру выбранного вами ответа (по математике и литературе нет заданий типа А).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При заполнении ответов на задания части В обратите внимание, что нумерация заданий идет сверху вниз, затем слева направо.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lastRenderedPageBreak/>
              <w:t>Напоминаем об отмене неправильных ответов: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в части «А» в разделе «Замена ошибочных ответов на задания типа А» ставим метку верного ответа;</w:t>
            </w:r>
          </w:p>
          <w:p w:rsidR="000A25A2" w:rsidRPr="00D74E9B" w:rsidRDefault="000A25A2">
            <w:pPr>
              <w:widowControl w:val="0"/>
              <w:numPr>
                <w:ilvl w:val="0"/>
                <w:numId w:val="18"/>
              </w:numPr>
              <w:tabs>
                <w:tab w:val="clear" w:pos="502"/>
                <w:tab w:val="num" w:pos="567"/>
              </w:tabs>
              <w:ind w:left="0" w:firstLine="0"/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в части «В» «Замена ошибочных ответов на задания типа В» ставим правильный ответ.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right w:val="nil"/>
            </w:tcBorders>
          </w:tcPr>
          <w:p w:rsidR="000A25A2" w:rsidRPr="00D74E9B" w:rsidRDefault="000A25A2">
            <w:pPr>
              <w:pStyle w:val="22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На экзаменах следует обратить внимание экзаменуемых на инструкции к заданиям типа В, написанные в текстах работ.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При выполнении заданий части В внимательно читайте инструкции к заданиям, указанные у вас в текстах работ. Записывайте ответы в соответствии с этими инструкциями.</w:t>
            </w:r>
          </w:p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top w:val="nil"/>
              <w:left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bottom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Запишите на доске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top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Начало экзамена _______, окончание экзамена _________.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Время, отведенное на инструктаж и заполнение регистрационных частей бланков, в общее время экзамена не включается.</w:t>
            </w:r>
          </w:p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Не спешите, времени у Вас достаточно! Пишите аккуратно! Не допускайте никаких посторонних записей на полях бланков, в поле штрих-кода, варианта и т.п. </w:t>
            </w:r>
          </w:p>
          <w:p w:rsidR="000A25A2" w:rsidRPr="00D74E9B" w:rsidRDefault="000A25A2">
            <w:pPr>
              <w:pStyle w:val="22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Не забывайте переносить ответы из текста работы и черновика в бланк ответов.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Желаем удачи!</w:t>
            </w:r>
          </w:p>
        </w:tc>
      </w:tr>
    </w:tbl>
    <w:p w:rsidR="000A25A2" w:rsidRPr="00092989" w:rsidRDefault="000A25A2">
      <w:pPr>
        <w:rPr>
          <w:sz w:val="18"/>
          <w:szCs w:val="1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068"/>
      </w:tblGrid>
      <w:tr w:rsidR="000A25A2" w:rsidRPr="00D74E9B">
        <w:trPr>
          <w:trHeight w:val="177"/>
        </w:trPr>
        <w:tc>
          <w:tcPr>
            <w:tcW w:w="1006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 xml:space="preserve">Во время проведения экзамена организатор проверяет правильность заполнения регистрационных полей на всех бланках, соответствие персональных данных участника ЕГЭ в документе, удостоверяющем личность и в бланке регистрации (ФИО, серия и номер документа).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За 30 минут до окончания экзамена необходимо объявить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До окончания экзамена осталось 30 минут.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Не забывайте переносить ответы из текста работы и черновика в бланки ответов.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top w:val="single" w:sz="4" w:space="0" w:color="000000"/>
              <w:left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До конца экзамена осталось 15 минут, досрочная сдача экзаменационных материалов прекращается.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Экзамен окончен. Все участники остаются на своих местах.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 xml:space="preserve">Положите на край стола свои бланки. КИМ вложите в конверт индивидуального комплекта. Организаторы соберут все экзаменационные материалы и зафиксируют в вашем пропуске количество сданных бланков. </w:t>
            </w:r>
          </w:p>
        </w:tc>
      </w:tr>
      <w:tr w:rsidR="000A25A2" w:rsidRPr="00D74E9B">
        <w:trPr>
          <w:trHeight w:val="177"/>
        </w:trPr>
        <w:tc>
          <w:tcPr>
            <w:tcW w:w="10068" w:type="dxa"/>
            <w:tcBorders>
              <w:left w:val="nil"/>
              <w:right w:val="nil"/>
            </w:tcBorders>
          </w:tcPr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</w:p>
        </w:tc>
      </w:tr>
      <w:tr w:rsidR="000A25A2" w:rsidRPr="00D74E9B">
        <w:trPr>
          <w:trHeight w:val="177"/>
        </w:trPr>
        <w:tc>
          <w:tcPr>
            <w:tcW w:w="10068" w:type="dxa"/>
          </w:tcPr>
          <w:p w:rsidR="000A25A2" w:rsidRPr="00D74E9B" w:rsidRDefault="000A25A2">
            <w:pPr>
              <w:jc w:val="both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 xml:space="preserve">После сбора всех материалов, пересчета и упаковки объявить экзаменуемым о возможности покинуть аудиторию. 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В аудитории собрано бланков регистрации _____ (назвать количество и публично запаковать в возвратный доставочный пакет, зафиксировать количество на сопроводительном бланке)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В аудитории собрано бланков ответов № 1 _____ (назвать количество и публично запаковать в возвратный доставочный пакет, зафиксировать количество на сопроводительном бланке)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В аудитории собрано бланков ответов № 2 (включая дополнительные бланки ответов № 2) _____ (назвать количество и публично запаковать в возвратный доставочный пакет, зафиксировать количество на сопроводительном бланке)</w:t>
            </w:r>
          </w:p>
          <w:p w:rsidR="000A25A2" w:rsidRPr="00D74E9B" w:rsidRDefault="000A25A2">
            <w:pPr>
              <w:jc w:val="both"/>
              <w:rPr>
                <w:rFonts w:eastAsiaTheme="minorEastAsia"/>
                <w:b/>
                <w:bCs/>
                <w:sz w:val="18"/>
                <w:szCs w:val="18"/>
              </w:rPr>
            </w:pPr>
            <w:r w:rsidRPr="00D74E9B">
              <w:rPr>
                <w:rFonts w:eastAsiaTheme="minorEastAsia"/>
                <w:b/>
                <w:bCs/>
                <w:sz w:val="18"/>
                <w:szCs w:val="18"/>
              </w:rPr>
              <w:t>Экзаменационные материалы упакованы, теперь вы можете покинуть аудиторию.</w:t>
            </w:r>
          </w:p>
        </w:tc>
      </w:tr>
    </w:tbl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br/>
        <w:t>Приложение № 8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pStyle w:val="1"/>
        <w:rPr>
          <w:sz w:val="18"/>
          <w:szCs w:val="18"/>
        </w:rPr>
      </w:pPr>
      <w:bookmarkStart w:id="21" w:name="_Toc316560047"/>
      <w:bookmarkStart w:id="22" w:name="_Toc318106888"/>
      <w:r w:rsidRPr="00092989">
        <w:rPr>
          <w:caps w:val="0"/>
          <w:sz w:val="18"/>
          <w:szCs w:val="18"/>
        </w:rPr>
        <w:t>Приложение № 8. Рекомендуемая схема нумерации мест в аудиториях ППЭ</w:t>
      </w:r>
      <w:bookmarkEnd w:id="21"/>
      <w:bookmarkEnd w:id="22"/>
    </w:p>
    <w:p w:rsidR="000A25A2" w:rsidRPr="00092989" w:rsidRDefault="000A25A2">
      <w:pPr>
        <w:ind w:firstLine="709"/>
        <w:rPr>
          <w:sz w:val="18"/>
          <w:szCs w:val="18"/>
        </w:rPr>
      </w:pPr>
    </w:p>
    <w:tbl>
      <w:tblPr>
        <w:tblW w:w="0" w:type="auto"/>
        <w:tblInd w:w="2" w:type="dxa"/>
        <w:tblLayout w:type="fixed"/>
        <w:tblLook w:val="0000"/>
      </w:tblPr>
      <w:tblGrid>
        <w:gridCol w:w="491"/>
        <w:gridCol w:w="491"/>
        <w:gridCol w:w="491"/>
        <w:gridCol w:w="491"/>
        <w:gridCol w:w="492"/>
        <w:gridCol w:w="491"/>
        <w:gridCol w:w="491"/>
        <w:gridCol w:w="479"/>
        <w:gridCol w:w="479"/>
        <w:gridCol w:w="479"/>
        <w:gridCol w:w="480"/>
        <w:gridCol w:w="479"/>
        <w:gridCol w:w="480"/>
        <w:gridCol w:w="479"/>
        <w:gridCol w:w="479"/>
        <w:gridCol w:w="479"/>
        <w:gridCol w:w="479"/>
        <w:gridCol w:w="480"/>
        <w:gridCol w:w="603"/>
      </w:tblGrid>
      <w:tr w:rsidR="000A25A2" w:rsidRPr="00D74E9B">
        <w:trPr>
          <w:trHeight w:val="462"/>
        </w:trPr>
        <w:tc>
          <w:tcPr>
            <w:tcW w:w="343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Аудитория типа «класс»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A25A2" w:rsidRPr="00D74E9B" w:rsidRDefault="000A25A2">
            <w:pPr>
              <w:jc w:val="center"/>
              <w:rPr>
                <w:rFonts w:ascii="Arial CYR" w:eastAsiaTheme="minorEastAsia" w:hAnsi="Arial CYR" w:cs="Arial CYR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982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3858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Доска</w:t>
            </w: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98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70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98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288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Стол учителя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98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70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65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Ряд А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Ряд Б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Ряд В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6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1А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1Б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1В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6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2А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2Б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2В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6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3А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3Б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3В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6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4А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4Б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4В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6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5А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5Б</w:t>
            </w: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9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5В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98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7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trHeight w:val="462"/>
        </w:trPr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25A2" w:rsidRPr="00D74E9B" w:rsidRDefault="000A25A2">
            <w:pPr>
              <w:ind w:firstLine="709"/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</w:tbl>
    <w:p w:rsidR="000A25A2" w:rsidRPr="00092989" w:rsidRDefault="000A25A2">
      <w:pPr>
        <w:ind w:firstLine="709"/>
        <w:rPr>
          <w:sz w:val="18"/>
          <w:szCs w:val="18"/>
        </w:rPr>
      </w:pPr>
    </w:p>
    <w:p w:rsidR="000A25A2" w:rsidRPr="00092989" w:rsidRDefault="000A25A2">
      <w:pPr>
        <w:rPr>
          <w:kern w:val="32"/>
          <w:sz w:val="18"/>
          <w:szCs w:val="18"/>
          <w:lang w:eastAsia="en-US"/>
        </w:rPr>
      </w:pP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9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pStyle w:val="1"/>
        <w:rPr>
          <w:sz w:val="18"/>
          <w:szCs w:val="18"/>
        </w:rPr>
      </w:pPr>
      <w:bookmarkStart w:id="23" w:name="_Toc316560048"/>
      <w:bookmarkStart w:id="24" w:name="_Toc318106889"/>
      <w:r w:rsidRPr="00092989">
        <w:rPr>
          <w:caps w:val="0"/>
          <w:sz w:val="18"/>
          <w:szCs w:val="18"/>
        </w:rPr>
        <w:t xml:space="preserve">Приложение № </w:t>
      </w:r>
      <w:r w:rsidRPr="00092989">
        <w:rPr>
          <w:sz w:val="18"/>
          <w:szCs w:val="18"/>
        </w:rPr>
        <w:t xml:space="preserve">9. </w:t>
      </w:r>
      <w:r w:rsidRPr="00092989">
        <w:rPr>
          <w:caps w:val="0"/>
          <w:sz w:val="18"/>
          <w:szCs w:val="18"/>
        </w:rPr>
        <w:t>Сопроводительный бланк к материалам единого государственного экзамена</w:t>
      </w:r>
      <w:bookmarkEnd w:id="23"/>
      <w:bookmarkEnd w:id="24"/>
    </w:p>
    <w:p w:rsidR="000A25A2" w:rsidRPr="00092989" w:rsidRDefault="00092989">
      <w:pPr>
        <w:rPr>
          <w:sz w:val="18"/>
          <w:szCs w:val="18"/>
          <w:lang w:eastAsia="en-US"/>
        </w:rPr>
      </w:pPr>
      <w:r w:rsidRPr="00092989">
        <w:rPr>
          <w:noProof/>
          <w:sz w:val="18"/>
          <w:szCs w:val="18"/>
        </w:rPr>
        <w:pict>
          <v:shape id="Рисунок 16" o:spid="_x0000_i1026" type="#_x0000_t75" style="width:503pt;height:370pt;visibility:visible">
            <v:imagedata r:id="rId8" o:title=""/>
          </v:shape>
        </w:pict>
      </w: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10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pStyle w:val="1"/>
        <w:rPr>
          <w:caps w:val="0"/>
          <w:sz w:val="18"/>
          <w:szCs w:val="18"/>
        </w:rPr>
      </w:pPr>
      <w:bookmarkStart w:id="25" w:name="_Toc316560049"/>
      <w:bookmarkStart w:id="26" w:name="_Toc318106890"/>
      <w:r w:rsidRPr="00092989">
        <w:rPr>
          <w:caps w:val="0"/>
          <w:sz w:val="18"/>
          <w:szCs w:val="18"/>
        </w:rPr>
        <w:t>Приложение № 10</w:t>
      </w:r>
      <w:r w:rsidRPr="00092989">
        <w:rPr>
          <w:sz w:val="18"/>
          <w:szCs w:val="18"/>
        </w:rPr>
        <w:t xml:space="preserve">. </w:t>
      </w:r>
      <w:r w:rsidRPr="00092989">
        <w:rPr>
          <w:caps w:val="0"/>
          <w:sz w:val="18"/>
          <w:szCs w:val="18"/>
        </w:rPr>
        <w:t>Основные документы, удостоверяющие личность</w:t>
      </w:r>
      <w:bookmarkEnd w:id="25"/>
      <w:bookmarkEnd w:id="26"/>
    </w:p>
    <w:tbl>
      <w:tblPr>
        <w:tblW w:w="10598" w:type="dxa"/>
        <w:tblInd w:w="2" w:type="dxa"/>
        <w:tblLook w:val="0000"/>
      </w:tblPr>
      <w:tblGrid>
        <w:gridCol w:w="1659"/>
        <w:gridCol w:w="3341"/>
        <w:gridCol w:w="5598"/>
      </w:tblGrid>
      <w:tr w:rsidR="000A25A2" w:rsidRPr="00D74E9B"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граждане РФ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ind w:right="-108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Указ Президента РФ от 13.03.1997г.</w:t>
            </w:r>
          </w:p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№232 «Об основном документе, удостоверяющем личность гражданина Российской Федерации на территории Российской Федерации»</w:t>
            </w:r>
          </w:p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</w:p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Федеральный закон от 15.08.1996 №114-ФЗ (ред. от 28.12.2010) «О порядке выезда из Российской Федерации и въезда в Российскую Федерацию»</w:t>
            </w:r>
          </w:p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5598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pStyle w:val="afa"/>
              <w:numPr>
                <w:ilvl w:val="0"/>
                <w:numId w:val="21"/>
              </w:num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паспорт гражданина Российской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Федерации</w:t>
            </w:r>
          </w:p>
          <w:p w:rsidR="000A25A2" w:rsidRPr="00D74E9B" w:rsidRDefault="000A25A2">
            <w:pPr>
              <w:pStyle w:val="afa"/>
              <w:numPr>
                <w:ilvl w:val="0"/>
                <w:numId w:val="21"/>
              </w:num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дипломатический паспорт</w:t>
            </w:r>
          </w:p>
          <w:p w:rsidR="000A25A2" w:rsidRPr="00D74E9B" w:rsidRDefault="000A25A2">
            <w:pPr>
              <w:pStyle w:val="afa"/>
              <w:numPr>
                <w:ilvl w:val="0"/>
                <w:numId w:val="21"/>
              </w:num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служебный паспорт</w:t>
            </w:r>
          </w:p>
          <w:p w:rsidR="000A25A2" w:rsidRPr="00D74E9B" w:rsidRDefault="000A25A2">
            <w:pPr>
              <w:pStyle w:val="afa"/>
              <w:numPr>
                <w:ilvl w:val="0"/>
                <w:numId w:val="21"/>
              </w:num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паспорт моряка</w:t>
            </w:r>
          </w:p>
          <w:p w:rsidR="000A25A2" w:rsidRPr="00D74E9B" w:rsidRDefault="000A25A2">
            <w:pPr>
              <w:pStyle w:val="afa"/>
              <w:numPr>
                <w:ilvl w:val="0"/>
                <w:numId w:val="21"/>
              </w:num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удостоверение военнослужащего</w:t>
            </w:r>
          </w:p>
          <w:p w:rsidR="000A25A2" w:rsidRPr="00D74E9B" w:rsidRDefault="000A25A2">
            <w:pPr>
              <w:pStyle w:val="afa"/>
              <w:rPr>
                <w:rFonts w:eastAsiaTheme="minorEastAsia"/>
                <w:sz w:val="18"/>
                <w:szCs w:val="18"/>
              </w:rPr>
            </w:pPr>
          </w:p>
        </w:tc>
      </w:tr>
      <w:tr w:rsidR="000A25A2" w:rsidRPr="00D74E9B">
        <w:trPr>
          <w:cantSplit/>
          <w:trHeight w:val="2374"/>
        </w:trPr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иностранные граждане</w:t>
            </w:r>
          </w:p>
        </w:tc>
        <w:tc>
          <w:tcPr>
            <w:tcW w:w="33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Федеральный закон от 25.07.2002 №115-ФЗ (ред. от 29.12.2010) «О правовом положении иностранных граждан в Российской Федерации»</w:t>
            </w:r>
          </w:p>
        </w:tc>
        <w:tc>
          <w:tcPr>
            <w:tcW w:w="5598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pStyle w:val="afa"/>
              <w:numPr>
                <w:ilvl w:val="0"/>
                <w:numId w:val="22"/>
              </w:numPr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паспорт иностранного гражданина, либо иной документ, установленный федеральным законом или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признаваемый в соответствии с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международным договором РФ в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качестве документа, удостоверяющего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личность иностранного гражданина.</w:t>
            </w:r>
          </w:p>
        </w:tc>
      </w:tr>
      <w:tr w:rsidR="000A25A2" w:rsidRPr="00D74E9B">
        <w:trPr>
          <w:cantSplit/>
          <w:trHeight w:val="418"/>
        </w:trPr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лица без гражданства в РФ</w:t>
            </w:r>
          </w:p>
        </w:tc>
        <w:tc>
          <w:tcPr>
            <w:tcW w:w="334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5598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pStyle w:val="afa"/>
              <w:numPr>
                <w:ilvl w:val="0"/>
                <w:numId w:val="23"/>
              </w:numPr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документ, выданный иностранным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государством и признаваемый в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соответствии с международным договором РФ в качестве документа,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удостоверяющего личность лица без гражданства</w:t>
            </w:r>
          </w:p>
          <w:p w:rsidR="000A25A2" w:rsidRPr="00D74E9B" w:rsidRDefault="000A25A2">
            <w:pPr>
              <w:pStyle w:val="afa"/>
              <w:numPr>
                <w:ilvl w:val="0"/>
                <w:numId w:val="23"/>
              </w:numPr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разрешение на временное проживание</w:t>
            </w:r>
          </w:p>
          <w:p w:rsidR="000A25A2" w:rsidRPr="00D74E9B" w:rsidRDefault="000A25A2">
            <w:pPr>
              <w:pStyle w:val="afa"/>
              <w:numPr>
                <w:ilvl w:val="0"/>
                <w:numId w:val="23"/>
              </w:numPr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вид на жительство</w:t>
            </w:r>
          </w:p>
          <w:p w:rsidR="000A25A2" w:rsidRPr="00D74E9B" w:rsidRDefault="000A25A2">
            <w:pPr>
              <w:pStyle w:val="afa"/>
              <w:numPr>
                <w:ilvl w:val="0"/>
                <w:numId w:val="23"/>
              </w:numPr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иные документы, предусмотренные ФЗ или признаваемые в соответствии с международным договором РФ в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качестве документа, удостоверяющего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личность лица без гражданства</w:t>
            </w:r>
          </w:p>
        </w:tc>
      </w:tr>
      <w:tr w:rsidR="000A25A2" w:rsidRPr="00D74E9B">
        <w:trPr>
          <w:trHeight w:val="1877"/>
        </w:trPr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беженцы</w:t>
            </w:r>
          </w:p>
        </w:tc>
        <w:tc>
          <w:tcPr>
            <w:tcW w:w="3341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Федеральный закон от 19.02.1993 № 4528-1 (ред. от 28.12.2010) «О беженцах»</w:t>
            </w:r>
          </w:p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</w:p>
          <w:p w:rsidR="000A25A2" w:rsidRPr="00D74E9B" w:rsidRDefault="000A25A2">
            <w:pPr>
              <w:rPr>
                <w:rFonts w:eastAsiaTheme="minorEastAsia"/>
                <w:sz w:val="18"/>
                <w:szCs w:val="18"/>
              </w:rPr>
            </w:pPr>
          </w:p>
          <w:p w:rsidR="000A25A2" w:rsidRPr="00D74E9B" w:rsidRDefault="000A25A2">
            <w:pPr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5598" w:type="dxa"/>
            <w:tcBorders>
              <w:top w:val="nil"/>
              <w:left w:val="nil"/>
              <w:bottom w:val="nil"/>
              <w:right w:val="nil"/>
            </w:tcBorders>
          </w:tcPr>
          <w:p w:rsidR="000A25A2" w:rsidRPr="00D74E9B" w:rsidRDefault="000A25A2">
            <w:pPr>
              <w:pStyle w:val="afa"/>
              <w:numPr>
                <w:ilvl w:val="0"/>
                <w:numId w:val="24"/>
              </w:num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свидетельство ходатайствующего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о признании беженцем</w:t>
            </w:r>
          </w:p>
          <w:p w:rsidR="000A25A2" w:rsidRPr="00D74E9B" w:rsidRDefault="000A25A2">
            <w:pPr>
              <w:pStyle w:val="afa"/>
              <w:numPr>
                <w:ilvl w:val="0"/>
                <w:numId w:val="24"/>
              </w:num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удостоверение беженца</w:t>
            </w:r>
          </w:p>
          <w:p w:rsidR="000A25A2" w:rsidRPr="00D74E9B" w:rsidRDefault="000A25A2">
            <w:pPr>
              <w:pStyle w:val="afa"/>
              <w:numPr>
                <w:ilvl w:val="0"/>
                <w:numId w:val="24"/>
              </w:numPr>
              <w:rPr>
                <w:rFonts w:eastAsiaTheme="minorEastAsia"/>
                <w:sz w:val="18"/>
                <w:szCs w:val="18"/>
              </w:rPr>
            </w:pPr>
            <w:r w:rsidRPr="00D74E9B">
              <w:rPr>
                <w:rFonts w:eastAsiaTheme="minorEastAsia"/>
                <w:sz w:val="18"/>
                <w:szCs w:val="18"/>
              </w:rPr>
              <w:t>свидетельство о предоставлении временного убежища</w:t>
            </w:r>
          </w:p>
          <w:p w:rsidR="000A25A2" w:rsidRPr="00D74E9B" w:rsidRDefault="000A25A2">
            <w:pPr>
              <w:pStyle w:val="afa"/>
              <w:ind w:left="360"/>
              <w:rPr>
                <w:rFonts w:eastAsiaTheme="minorEastAsia"/>
                <w:sz w:val="18"/>
                <w:szCs w:val="18"/>
              </w:rPr>
            </w:pPr>
          </w:p>
        </w:tc>
      </w:tr>
    </w:tbl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Приложение № 11</w:t>
      </w:r>
    </w:p>
    <w:p w:rsidR="000A25A2" w:rsidRPr="00092989" w:rsidRDefault="000A25A2">
      <w:pPr>
        <w:ind w:left="6521"/>
        <w:rPr>
          <w:sz w:val="18"/>
          <w:szCs w:val="18"/>
        </w:rPr>
      </w:pPr>
      <w:r w:rsidRPr="00092989">
        <w:rPr>
          <w:sz w:val="18"/>
          <w:szCs w:val="18"/>
        </w:rPr>
        <w:t>к методическим материалам по подготовке и проведению ЕГЭ в ППЭ в 2012 году</w:t>
      </w:r>
    </w:p>
    <w:p w:rsidR="000A25A2" w:rsidRPr="00092989" w:rsidRDefault="000A25A2">
      <w:pPr>
        <w:rPr>
          <w:sz w:val="18"/>
          <w:szCs w:val="18"/>
          <w:lang w:eastAsia="en-US"/>
        </w:rPr>
      </w:pPr>
    </w:p>
    <w:p w:rsidR="000A25A2" w:rsidRPr="00092989" w:rsidRDefault="000A25A2">
      <w:pPr>
        <w:pStyle w:val="1"/>
        <w:rPr>
          <w:sz w:val="18"/>
          <w:szCs w:val="18"/>
        </w:rPr>
      </w:pPr>
      <w:bookmarkStart w:id="27" w:name="_Toc316560050"/>
      <w:bookmarkStart w:id="28" w:name="_Toc318106891"/>
      <w:r w:rsidRPr="00092989">
        <w:rPr>
          <w:caps w:val="0"/>
          <w:sz w:val="18"/>
          <w:szCs w:val="18"/>
        </w:rPr>
        <w:t>Приложение № 11. Инструкция по заполнению машиночитаемой формы ППЭ -13-02 МАШ (ППЭ-13-02 МАШ-ТОМ)«Сводная ведомость учета участников ЕГЭ и использования экзаменационных материалов в ППЭ»</w:t>
      </w:r>
      <w:bookmarkEnd w:id="27"/>
      <w:bookmarkEnd w:id="28"/>
    </w:p>
    <w:p w:rsidR="000A25A2" w:rsidRPr="00092989" w:rsidRDefault="000A25A2">
      <w:pPr>
        <w:ind w:firstLine="708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Машиночитаемая форма ППЭ-13-02 МАШ «Сводная ведомость учета участников ЕГЭ и использования ЭМ в ППЭ» предназначена осуществлять контроль учета ЭМ в ППЭ, обязательна для заполнения, оформляется руководителем ППЭ и уполномоченным ГЭК. После заполнения передается в РЦОИ для дальнейшей обработки.</w:t>
      </w:r>
    </w:p>
    <w:p w:rsidR="000A25A2" w:rsidRPr="00092989" w:rsidRDefault="000A25A2">
      <w:pPr>
        <w:ind w:firstLine="708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Машиночитаемая форма ППЭ-13-02 МАШ содержит поля с автоматизированным заполнением и поля для ввода данных ответственными лицами  за проведение ЕГЭ в ППЭ.</w:t>
      </w:r>
    </w:p>
    <w:p w:rsidR="000A25A2" w:rsidRPr="00092989" w:rsidRDefault="000A25A2">
      <w:pPr>
        <w:ind w:firstLine="708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При формировании формы ППЭ-13-02 МАШ с помощью ПО происходит автоматизированное заполнение следующих полей: регион, код МОУО, код ППЭ, предмет, дата экзамена, номер аудитории, количество участников распределённых в </w:t>
      </w:r>
      <w:r w:rsidRPr="00092989">
        <w:rPr>
          <w:sz w:val="18"/>
          <w:szCs w:val="18"/>
        </w:rPr>
        <w:lastRenderedPageBreak/>
        <w:t>аудитории.</w:t>
      </w:r>
      <w:r w:rsidRPr="00092989">
        <w:rPr>
          <w:sz w:val="18"/>
          <w:szCs w:val="18"/>
        </w:rPr>
        <w:tab/>
        <w:t xml:space="preserve"> На завершающем этапе проведения экзамена руководитель ППЭ собирает ЭМ из аудиторий и заполняет машиночитаемую форму ППЭ-13-02 МАШ (ППЭ-13-02МАШ-ТОМ).</w:t>
      </w:r>
    </w:p>
    <w:p w:rsidR="000A25A2" w:rsidRPr="00092989" w:rsidRDefault="000A25A2">
      <w:pPr>
        <w:ind w:firstLine="708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Для заполнения данной формы рекомендуется использовать контрольные значения из форм: ППЭ-14-01, ППЭ-14-01-ТОМ, ППЭ-12-01. Предмет и дата проведения экзамена указаны в шапках всех форм ППЭ.</w:t>
      </w:r>
    </w:p>
    <w:p w:rsidR="000A25A2" w:rsidRPr="00092989" w:rsidRDefault="000A25A2">
      <w:pPr>
        <w:ind w:firstLine="708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Рекомендации заполнения полей формы ППЭ-13-02 МАШ приведены ниже. Поля, актуальные для формы ППЭ-13-02МАШ-ТОМ помечены как (ТОМ).</w:t>
      </w:r>
    </w:p>
    <w:p w:rsidR="000A25A2" w:rsidRPr="00092989" w:rsidRDefault="000A25A2">
      <w:pPr>
        <w:pStyle w:val="afa"/>
        <w:numPr>
          <w:ilvl w:val="0"/>
          <w:numId w:val="30"/>
        </w:numPr>
        <w:spacing w:before="200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 xml:space="preserve">Данные о полученных и неиспользованных в ППЭ материалах </w:t>
      </w:r>
    </w:p>
    <w:p w:rsidR="000A25A2" w:rsidRPr="00092989" w:rsidRDefault="000A25A2">
      <w:pPr>
        <w:spacing w:before="200"/>
        <w:ind w:firstLine="357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Данные о полученных  и неиспользованных в ППЭ ЭМ заполняется из актов приёмки-передачи ЭМ в ППЭ </w:t>
      </w:r>
      <w:r w:rsidRPr="00092989">
        <w:rPr>
          <w:b/>
          <w:bCs/>
          <w:sz w:val="18"/>
          <w:szCs w:val="18"/>
        </w:rPr>
        <w:t>(формы ППЭ-14-01 и ППЭ-14-01-ТОМ)</w:t>
      </w:r>
      <w:r w:rsidRPr="00092989">
        <w:rPr>
          <w:sz w:val="18"/>
          <w:szCs w:val="18"/>
        </w:rPr>
        <w:t>.</w:t>
      </w:r>
    </w:p>
    <w:p w:rsidR="000A25A2" w:rsidRPr="00092989" w:rsidRDefault="000A25A2">
      <w:pPr>
        <w:pStyle w:val="afa"/>
        <w:numPr>
          <w:ilvl w:val="0"/>
          <w:numId w:val="31"/>
        </w:numPr>
        <w:spacing w:before="200" w:after="200"/>
        <w:ind w:left="1276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 xml:space="preserve">Получено в ППЭ </w:t>
      </w:r>
    </w:p>
    <w:p w:rsidR="000A25A2" w:rsidRPr="00092989" w:rsidRDefault="000A25A2">
      <w:pPr>
        <w:pStyle w:val="afa"/>
        <w:numPr>
          <w:ilvl w:val="0"/>
          <w:numId w:val="27"/>
        </w:numPr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спецпакеты по 15 ИК -  </w:t>
      </w:r>
      <w:r w:rsidRPr="00092989">
        <w:rPr>
          <w:b/>
          <w:bCs/>
          <w:sz w:val="18"/>
          <w:szCs w:val="18"/>
        </w:rPr>
        <w:t>п.1.2</w:t>
      </w:r>
      <w:r w:rsidRPr="00092989">
        <w:rPr>
          <w:sz w:val="18"/>
          <w:szCs w:val="18"/>
        </w:rPr>
        <w:t>;</w:t>
      </w:r>
    </w:p>
    <w:p w:rsidR="000A25A2" w:rsidRPr="00092989" w:rsidRDefault="000A25A2">
      <w:pPr>
        <w:pStyle w:val="afa"/>
        <w:numPr>
          <w:ilvl w:val="0"/>
          <w:numId w:val="27"/>
        </w:numPr>
        <w:jc w:val="both"/>
        <w:rPr>
          <w:sz w:val="18"/>
          <w:szCs w:val="18"/>
        </w:rPr>
      </w:pPr>
      <w:r w:rsidRPr="00092989">
        <w:rPr>
          <w:sz w:val="18"/>
          <w:szCs w:val="18"/>
        </w:rPr>
        <w:t>спецпакеты по 5 ИК</w:t>
      </w:r>
      <w:r w:rsidRPr="00092989">
        <w:rPr>
          <w:b/>
          <w:bCs/>
          <w:sz w:val="18"/>
          <w:szCs w:val="18"/>
        </w:rPr>
        <w:t xml:space="preserve"> -п.1.1</w:t>
      </w:r>
      <w:r w:rsidRPr="00092989">
        <w:rPr>
          <w:sz w:val="18"/>
          <w:szCs w:val="18"/>
        </w:rPr>
        <w:t>;</w:t>
      </w:r>
    </w:p>
    <w:p w:rsidR="000A25A2" w:rsidRPr="00092989" w:rsidRDefault="000A25A2">
      <w:pPr>
        <w:pStyle w:val="afa"/>
        <w:numPr>
          <w:ilvl w:val="0"/>
          <w:numId w:val="27"/>
        </w:numPr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(ТОМ). Индивидуальные комплекты с бланками ответов - </w:t>
      </w:r>
      <w:r w:rsidRPr="00092989">
        <w:rPr>
          <w:b/>
          <w:bCs/>
          <w:sz w:val="18"/>
          <w:szCs w:val="18"/>
        </w:rPr>
        <w:t>п.1.1.</w:t>
      </w:r>
    </w:p>
    <w:p w:rsidR="000A25A2" w:rsidRPr="00092989" w:rsidRDefault="000A25A2">
      <w:pPr>
        <w:pStyle w:val="afa"/>
        <w:numPr>
          <w:ilvl w:val="0"/>
          <w:numId w:val="31"/>
        </w:numPr>
        <w:spacing w:before="200" w:after="200"/>
        <w:ind w:left="1276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Не использовано в ППЭ</w:t>
      </w:r>
    </w:p>
    <w:p w:rsidR="000A25A2" w:rsidRPr="00092989" w:rsidRDefault="000A25A2">
      <w:pPr>
        <w:pStyle w:val="afa"/>
        <w:numPr>
          <w:ilvl w:val="0"/>
          <w:numId w:val="25"/>
        </w:numPr>
        <w:tabs>
          <w:tab w:val="left" w:pos="1276"/>
        </w:tabs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спецпакеты по 15 ИК -  </w:t>
      </w:r>
      <w:r w:rsidRPr="00092989">
        <w:rPr>
          <w:b/>
          <w:bCs/>
          <w:sz w:val="18"/>
          <w:szCs w:val="18"/>
        </w:rPr>
        <w:t>п.2.8</w:t>
      </w:r>
      <w:r w:rsidRPr="00092989">
        <w:rPr>
          <w:sz w:val="18"/>
          <w:szCs w:val="18"/>
        </w:rPr>
        <w:t>;</w:t>
      </w:r>
    </w:p>
    <w:p w:rsidR="000A25A2" w:rsidRPr="00092989" w:rsidRDefault="000A25A2">
      <w:pPr>
        <w:pStyle w:val="afa"/>
        <w:numPr>
          <w:ilvl w:val="0"/>
          <w:numId w:val="25"/>
        </w:numPr>
        <w:tabs>
          <w:tab w:val="left" w:pos="1276"/>
        </w:tabs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спецпакеты по 5 ИК -  </w:t>
      </w:r>
      <w:r w:rsidRPr="00092989">
        <w:rPr>
          <w:b/>
          <w:bCs/>
          <w:sz w:val="18"/>
          <w:szCs w:val="18"/>
        </w:rPr>
        <w:t>п.2.9</w:t>
      </w:r>
      <w:r w:rsidRPr="00092989">
        <w:rPr>
          <w:sz w:val="18"/>
          <w:szCs w:val="18"/>
        </w:rPr>
        <w:t>;</w:t>
      </w:r>
    </w:p>
    <w:p w:rsidR="000A25A2" w:rsidRPr="00092989" w:rsidRDefault="000A25A2">
      <w:pPr>
        <w:pStyle w:val="afa"/>
        <w:numPr>
          <w:ilvl w:val="0"/>
          <w:numId w:val="25"/>
        </w:numPr>
        <w:tabs>
          <w:tab w:val="left" w:pos="1276"/>
        </w:tabs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инивидуальные комплекты -  </w:t>
      </w:r>
      <w:r w:rsidRPr="00092989">
        <w:rPr>
          <w:b/>
          <w:bCs/>
          <w:sz w:val="18"/>
          <w:szCs w:val="18"/>
        </w:rPr>
        <w:t>п.2.12</w:t>
      </w:r>
      <w:r w:rsidRPr="00092989">
        <w:rPr>
          <w:sz w:val="18"/>
          <w:szCs w:val="18"/>
        </w:rPr>
        <w:t>;</w:t>
      </w:r>
    </w:p>
    <w:p w:rsidR="000A25A2" w:rsidRPr="00092989" w:rsidRDefault="000A25A2">
      <w:pPr>
        <w:pStyle w:val="afa"/>
        <w:numPr>
          <w:ilvl w:val="0"/>
          <w:numId w:val="25"/>
        </w:numPr>
        <w:tabs>
          <w:tab w:val="left" w:pos="1276"/>
        </w:tabs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(ТОМ).Запечатанные пакеты с КИМ и ИК - </w:t>
      </w:r>
      <w:r w:rsidRPr="00092989">
        <w:rPr>
          <w:b/>
          <w:bCs/>
          <w:sz w:val="18"/>
          <w:szCs w:val="18"/>
        </w:rPr>
        <w:t>п.2.8</w:t>
      </w:r>
      <w:r w:rsidRPr="00092989">
        <w:rPr>
          <w:sz w:val="18"/>
          <w:szCs w:val="18"/>
        </w:rPr>
        <w:t>;</w:t>
      </w:r>
    </w:p>
    <w:p w:rsidR="000A25A2" w:rsidRPr="00092989" w:rsidRDefault="000A25A2">
      <w:pPr>
        <w:pStyle w:val="afa"/>
        <w:numPr>
          <w:ilvl w:val="0"/>
          <w:numId w:val="25"/>
        </w:numPr>
        <w:tabs>
          <w:tab w:val="left" w:pos="1276"/>
        </w:tabs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(ТОМ).Индивидуальные комплекты - </w:t>
      </w:r>
      <w:r w:rsidRPr="00092989">
        <w:rPr>
          <w:b/>
          <w:bCs/>
          <w:sz w:val="18"/>
          <w:szCs w:val="18"/>
        </w:rPr>
        <w:t>п.2.9</w:t>
      </w:r>
      <w:r w:rsidRPr="00092989">
        <w:rPr>
          <w:sz w:val="18"/>
          <w:szCs w:val="18"/>
        </w:rPr>
        <w:t>.</w:t>
      </w:r>
    </w:p>
    <w:p w:rsidR="000A25A2" w:rsidRPr="00092989" w:rsidRDefault="000A25A2">
      <w:pPr>
        <w:pStyle w:val="afa"/>
        <w:numPr>
          <w:ilvl w:val="0"/>
          <w:numId w:val="31"/>
        </w:numPr>
        <w:spacing w:before="200" w:after="200"/>
        <w:ind w:left="1276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Заменено в ППЭ</w:t>
      </w:r>
    </w:p>
    <w:p w:rsidR="000A25A2" w:rsidRPr="00092989" w:rsidRDefault="000A25A2">
      <w:pPr>
        <w:pStyle w:val="afa"/>
        <w:numPr>
          <w:ilvl w:val="0"/>
          <w:numId w:val="28"/>
        </w:numPr>
        <w:tabs>
          <w:tab w:val="left" w:pos="1276"/>
        </w:tabs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Индивидуальные комплекты (брак, испорчены)</w:t>
      </w:r>
      <w:r w:rsidRPr="00092989">
        <w:rPr>
          <w:b/>
          <w:bCs/>
          <w:sz w:val="18"/>
          <w:szCs w:val="18"/>
        </w:rPr>
        <w:t xml:space="preserve"> - п.2.7</w:t>
      </w:r>
      <w:r w:rsidRPr="00092989">
        <w:rPr>
          <w:sz w:val="18"/>
          <w:szCs w:val="18"/>
        </w:rPr>
        <w:t>;</w:t>
      </w:r>
    </w:p>
    <w:p w:rsidR="000A25A2" w:rsidRPr="00092989" w:rsidRDefault="000A25A2">
      <w:pPr>
        <w:pStyle w:val="afa"/>
        <w:numPr>
          <w:ilvl w:val="0"/>
          <w:numId w:val="28"/>
        </w:numPr>
        <w:tabs>
          <w:tab w:val="left" w:pos="1276"/>
        </w:tabs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 xml:space="preserve">(ТОМ).Индивидуальные комплекты (брак, испорчены) - </w:t>
      </w:r>
      <w:r w:rsidRPr="00092989">
        <w:rPr>
          <w:b/>
          <w:bCs/>
          <w:sz w:val="18"/>
          <w:szCs w:val="18"/>
        </w:rPr>
        <w:t>п.2.7</w:t>
      </w:r>
      <w:r w:rsidRPr="00092989">
        <w:rPr>
          <w:sz w:val="18"/>
          <w:szCs w:val="18"/>
        </w:rPr>
        <w:t>.</w:t>
      </w:r>
    </w:p>
    <w:p w:rsidR="000A25A2" w:rsidRPr="00092989" w:rsidRDefault="000A25A2">
      <w:pPr>
        <w:pStyle w:val="afa"/>
        <w:numPr>
          <w:ilvl w:val="0"/>
          <w:numId w:val="30"/>
        </w:numPr>
        <w:spacing w:before="200" w:after="200"/>
        <w:ind w:left="714" w:hanging="357"/>
        <w:rPr>
          <w:b/>
          <w:bCs/>
          <w:sz w:val="18"/>
          <w:szCs w:val="18"/>
        </w:rPr>
      </w:pPr>
      <w:r w:rsidRPr="00092989">
        <w:rPr>
          <w:b/>
          <w:bCs/>
          <w:sz w:val="18"/>
          <w:szCs w:val="18"/>
        </w:rPr>
        <w:t>Данные о полученных от участников бланках и фактическом количестве участников</w:t>
      </w:r>
    </w:p>
    <w:p w:rsidR="000A25A2" w:rsidRPr="00092989" w:rsidRDefault="000A25A2">
      <w:pPr>
        <w:ind w:firstLine="708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Информация об участниках ЕГЭ и полученных ЭМ от участников  заполняется на основании протоколов проведения ЕГЭ для каждой аудитории (</w:t>
      </w:r>
      <w:r w:rsidRPr="00092989">
        <w:rPr>
          <w:b/>
          <w:bCs/>
          <w:sz w:val="18"/>
          <w:szCs w:val="18"/>
        </w:rPr>
        <w:t>форма ППЭ-12-01</w:t>
      </w:r>
      <w:r w:rsidRPr="00092989">
        <w:rPr>
          <w:sz w:val="18"/>
          <w:szCs w:val="18"/>
        </w:rPr>
        <w:t xml:space="preserve">). Номер аудитории в шапке протокола ППЭ-12-01 должен совпадать с соответствующим номером в ППЭ-13-02МАШ. </w:t>
      </w:r>
    </w:p>
    <w:p w:rsidR="000A25A2" w:rsidRPr="00092989" w:rsidRDefault="000A25A2">
      <w:pPr>
        <w:pStyle w:val="afa"/>
        <w:numPr>
          <w:ilvl w:val="0"/>
          <w:numId w:val="29"/>
        </w:numPr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Бланков регистрации - п.10;</w:t>
      </w:r>
    </w:p>
    <w:p w:rsidR="000A25A2" w:rsidRPr="00092989" w:rsidRDefault="000A25A2">
      <w:pPr>
        <w:pStyle w:val="afa"/>
        <w:numPr>
          <w:ilvl w:val="0"/>
          <w:numId w:val="29"/>
        </w:numPr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бланков ответов №1 – п.11;</w:t>
      </w:r>
    </w:p>
    <w:p w:rsidR="000A25A2" w:rsidRPr="00092989" w:rsidRDefault="000A25A2">
      <w:pPr>
        <w:pStyle w:val="afa"/>
        <w:numPr>
          <w:ilvl w:val="0"/>
          <w:numId w:val="26"/>
        </w:numPr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бланков ответов №2 – п.12;</w:t>
      </w:r>
    </w:p>
    <w:p w:rsidR="000A25A2" w:rsidRPr="00092989" w:rsidRDefault="000A25A2">
      <w:pPr>
        <w:pStyle w:val="afa"/>
        <w:numPr>
          <w:ilvl w:val="0"/>
          <w:numId w:val="26"/>
        </w:numPr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дополнительных бланков ответов №2 – п.13;</w:t>
      </w:r>
    </w:p>
    <w:p w:rsidR="000A25A2" w:rsidRPr="00092989" w:rsidRDefault="000A25A2">
      <w:pPr>
        <w:pStyle w:val="afa"/>
        <w:numPr>
          <w:ilvl w:val="0"/>
          <w:numId w:val="26"/>
        </w:numPr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КИМ – п.14;</w:t>
      </w:r>
    </w:p>
    <w:p w:rsidR="000A25A2" w:rsidRPr="00092989" w:rsidRDefault="000A25A2">
      <w:pPr>
        <w:pStyle w:val="afa"/>
        <w:numPr>
          <w:ilvl w:val="0"/>
          <w:numId w:val="26"/>
        </w:numPr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черновиков – п.15;</w:t>
      </w:r>
    </w:p>
    <w:p w:rsidR="000A25A2" w:rsidRPr="00092989" w:rsidRDefault="000A25A2">
      <w:pPr>
        <w:pStyle w:val="afa"/>
        <w:numPr>
          <w:ilvl w:val="0"/>
          <w:numId w:val="26"/>
        </w:numPr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не явилось – п.5;</w:t>
      </w:r>
    </w:p>
    <w:p w:rsidR="000A25A2" w:rsidRPr="00092989" w:rsidRDefault="000A25A2">
      <w:pPr>
        <w:pStyle w:val="afa"/>
        <w:numPr>
          <w:ilvl w:val="0"/>
          <w:numId w:val="26"/>
        </w:numPr>
        <w:ind w:left="851" w:firstLine="0"/>
        <w:jc w:val="both"/>
        <w:rPr>
          <w:sz w:val="18"/>
          <w:szCs w:val="18"/>
        </w:rPr>
      </w:pPr>
      <w:r w:rsidRPr="00092989">
        <w:rPr>
          <w:sz w:val="18"/>
          <w:szCs w:val="18"/>
        </w:rPr>
        <w:t>удалено в связи с нарушением порядка – п.6;</w:t>
      </w:r>
    </w:p>
    <w:p w:rsidR="000A25A2" w:rsidRPr="00092989" w:rsidRDefault="000A25A2">
      <w:pPr>
        <w:pStyle w:val="afa"/>
        <w:numPr>
          <w:ilvl w:val="0"/>
          <w:numId w:val="26"/>
        </w:numPr>
        <w:ind w:left="851" w:firstLine="0"/>
        <w:jc w:val="both"/>
        <w:rPr>
          <w:sz w:val="18"/>
          <w:szCs w:val="18"/>
          <w:lang w:eastAsia="en-US"/>
        </w:rPr>
      </w:pPr>
      <w:r w:rsidRPr="00092989">
        <w:rPr>
          <w:sz w:val="18"/>
          <w:szCs w:val="18"/>
        </w:rPr>
        <w:t>не закончили по уважительной причине – п.7.</w:t>
      </w:r>
    </w:p>
    <w:p w:rsidR="000A25A2" w:rsidRPr="00092989" w:rsidRDefault="000A25A2">
      <w:pPr>
        <w:ind w:left="6521"/>
        <w:rPr>
          <w:sz w:val="18"/>
          <w:szCs w:val="18"/>
          <w:lang w:eastAsia="en-US"/>
        </w:rPr>
      </w:pPr>
      <w:bookmarkStart w:id="29" w:name="_GoBack"/>
      <w:bookmarkEnd w:id="29"/>
    </w:p>
    <w:sectPr w:rsidR="000A25A2" w:rsidRPr="00092989" w:rsidSect="000A25A2">
      <w:footerReference w:type="default" r:id="rId9"/>
      <w:pgSz w:w="11906" w:h="16838" w:code="9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4E9B" w:rsidRDefault="00D74E9B">
      <w:r>
        <w:separator/>
      </w:r>
    </w:p>
  </w:endnote>
  <w:endnote w:type="continuationSeparator" w:id="1">
    <w:p w:rsidR="00D74E9B" w:rsidRDefault="00D74E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5A2" w:rsidRDefault="003A25C7">
    <w:pPr>
      <w:pStyle w:val="a3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A25A2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92989">
      <w:rPr>
        <w:rStyle w:val="a5"/>
        <w:noProof/>
      </w:rPr>
      <w:t>23</w:t>
    </w:r>
    <w:r>
      <w:rPr>
        <w:rStyle w:val="a5"/>
      </w:rPr>
      <w:fldChar w:fldCharType="end"/>
    </w:r>
  </w:p>
  <w:p w:rsidR="000A25A2" w:rsidRDefault="000A25A2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4E9B" w:rsidRDefault="00D74E9B">
      <w:r>
        <w:separator/>
      </w:r>
    </w:p>
  </w:footnote>
  <w:footnote w:type="continuationSeparator" w:id="1">
    <w:p w:rsidR="00D74E9B" w:rsidRDefault="00D74E9B">
      <w:r>
        <w:continuationSeparator/>
      </w:r>
    </w:p>
  </w:footnote>
  <w:footnote w:id="2">
    <w:p w:rsidR="000A25A2" w:rsidRDefault="000A25A2">
      <w:pPr>
        <w:pStyle w:val="a6"/>
        <w:jc w:val="both"/>
      </w:pPr>
      <w:r>
        <w:rPr>
          <w:rStyle w:val="a8"/>
        </w:rPr>
        <w:footnoteRef/>
      </w:r>
      <w:r>
        <w:t>Стандартное ПО, а также ПО для проведения автоматизированного распределения участников ЕГЭ и организаторов по аудиториям, устанавливаемое техническим специалистом по указанию руководителя ППЭ.</w:t>
      </w:r>
    </w:p>
  </w:footnote>
  <w:footnote w:id="3">
    <w:p w:rsidR="000A25A2" w:rsidRDefault="000A25A2">
      <w:pPr>
        <w:pStyle w:val="a6"/>
        <w:keepLines/>
        <w:widowControl w:val="0"/>
        <w:jc w:val="both"/>
      </w:pPr>
      <w:r>
        <w:rPr>
          <w:rStyle w:val="a8"/>
        </w:rPr>
        <w:footnoteRef/>
      </w:r>
      <w:r>
        <w:t xml:space="preserve"> Апелляция рассматривается,  в течение 2 (двух) рабочих дней после подачи заявления участником экзамена. Конфликтная комиссия рассматривает заключение о результатах служебного расследования, устанавливает соответствие изложенных в апелляции фактов реальной ситуации в ППЭ и выносит свое решение.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158CF120"/>
    <w:lvl w:ilvl="0">
      <w:start w:val="1"/>
      <w:numFmt w:val="bullet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cs="Symbol" w:hint="default"/>
        <w:b w:val="0"/>
        <w:bCs w:val="0"/>
        <w:i w:val="0"/>
        <w:iCs w:val="0"/>
        <w:color w:val="auto"/>
        <w:sz w:val="24"/>
        <w:szCs w:val="24"/>
        <w:u w:val="none"/>
      </w:rPr>
    </w:lvl>
  </w:abstractNum>
  <w:abstractNum w:abstractNumId="1">
    <w:nsid w:val="079F05BF"/>
    <w:multiLevelType w:val="hybridMultilevel"/>
    <w:tmpl w:val="5F6045EA"/>
    <w:lvl w:ilvl="0" w:tplc="08D67344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ascii="Times New Roman" w:hAnsi="Times New Roman" w:cs="Times New Roman"/>
      </w:rPr>
    </w:lvl>
  </w:abstractNum>
  <w:abstractNum w:abstractNumId="2">
    <w:nsid w:val="0A1922C0"/>
    <w:multiLevelType w:val="hybridMultilevel"/>
    <w:tmpl w:val="90383CD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">
    <w:nsid w:val="0B53219E"/>
    <w:multiLevelType w:val="multilevel"/>
    <w:tmpl w:val="9ACE39DA"/>
    <w:lvl w:ilvl="0">
      <w:start w:val="1"/>
      <w:numFmt w:val="decimal"/>
      <w:lvlText w:val="%1."/>
      <w:lvlJc w:val="right"/>
      <w:pPr>
        <w:tabs>
          <w:tab w:val="num" w:pos="1211"/>
        </w:tabs>
        <w:ind w:left="851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855"/>
        </w:tabs>
        <w:ind w:left="113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1418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782"/>
        </w:tabs>
        <w:ind w:left="1702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425"/>
        </w:tabs>
        <w:ind w:left="1985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851"/>
        </w:tabs>
        <w:ind w:left="851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851"/>
        </w:tabs>
        <w:ind w:left="851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51"/>
        </w:tabs>
        <w:ind w:left="851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1"/>
        </w:tabs>
        <w:ind w:left="851"/>
      </w:pPr>
      <w:rPr>
        <w:rFonts w:ascii="Times New Roman" w:hAnsi="Times New Roman" w:cs="Times New Roman" w:hint="default"/>
      </w:rPr>
    </w:lvl>
  </w:abstractNum>
  <w:abstractNum w:abstractNumId="4">
    <w:nsid w:val="13997B53"/>
    <w:multiLevelType w:val="hybridMultilevel"/>
    <w:tmpl w:val="699C12C8"/>
    <w:lvl w:ilvl="0" w:tplc="ED5477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 w:tplc="60701CBE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2" w:tplc="1C8A19B4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3" w:tplc="88D84CA6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4" w:tplc="05226666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5" w:tplc="E9667C52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6" w:tplc="F6BAC842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7" w:tplc="0CCE93E2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8" w:tplc="AF7A92AC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5">
    <w:nsid w:val="1CB03E71"/>
    <w:multiLevelType w:val="hybridMultilevel"/>
    <w:tmpl w:val="DE40C52E"/>
    <w:lvl w:ilvl="0" w:tplc="0419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cs="Symbol" w:hint="default"/>
      </w:rPr>
    </w:lvl>
    <w:lvl w:ilvl="1" w:tplc="40ECFBE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31670431"/>
    <w:multiLevelType w:val="hybridMultilevel"/>
    <w:tmpl w:val="E57088AA"/>
    <w:lvl w:ilvl="0" w:tplc="8C04E2C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</w:rPr>
    </w:lvl>
  </w:abstractNum>
  <w:abstractNum w:abstractNumId="7">
    <w:nsid w:val="344038D3"/>
    <w:multiLevelType w:val="hybridMultilevel"/>
    <w:tmpl w:val="01FEA7EC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804"/>
        </w:tabs>
        <w:ind w:left="280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964"/>
        </w:tabs>
        <w:ind w:left="496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7124"/>
        </w:tabs>
        <w:ind w:left="712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844"/>
        </w:tabs>
        <w:ind w:left="7844" w:hanging="360"/>
      </w:pPr>
      <w:rPr>
        <w:rFonts w:ascii="Wingdings" w:hAnsi="Wingdings" w:cs="Wingdings" w:hint="default"/>
      </w:rPr>
    </w:lvl>
  </w:abstractNum>
  <w:abstractNum w:abstractNumId="8">
    <w:nsid w:val="3A910D08"/>
    <w:multiLevelType w:val="hybridMultilevel"/>
    <w:tmpl w:val="4D6CAF2E"/>
    <w:lvl w:ilvl="0" w:tplc="8C04E2C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</w:rPr>
    </w:lvl>
  </w:abstractNum>
  <w:abstractNum w:abstractNumId="9">
    <w:nsid w:val="524C05F0"/>
    <w:multiLevelType w:val="hybridMultilevel"/>
    <w:tmpl w:val="D20242F6"/>
    <w:lvl w:ilvl="0" w:tplc="50542ED2">
      <w:start w:val="1"/>
      <w:numFmt w:val="decimal"/>
      <w:lvlText w:val="1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0">
    <w:nsid w:val="57A81D0F"/>
    <w:multiLevelType w:val="hybridMultilevel"/>
    <w:tmpl w:val="18302E0A"/>
    <w:lvl w:ilvl="0" w:tplc="9BA478E0">
      <w:start w:val="2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1">
    <w:nsid w:val="58684E5F"/>
    <w:multiLevelType w:val="hybridMultilevel"/>
    <w:tmpl w:val="2502460E"/>
    <w:lvl w:ilvl="0" w:tplc="E09E8D88">
      <w:start w:val="1"/>
      <w:numFmt w:val="decimal"/>
      <w:lvlText w:val="2.1.%1"/>
      <w:lvlJc w:val="center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2">
    <w:nsid w:val="5B6A43A9"/>
    <w:multiLevelType w:val="hybridMultilevel"/>
    <w:tmpl w:val="2FB818EE"/>
    <w:lvl w:ilvl="0" w:tplc="40ECFBE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61CC0780"/>
    <w:multiLevelType w:val="hybridMultilevel"/>
    <w:tmpl w:val="C5A4E274"/>
    <w:lvl w:ilvl="0" w:tplc="8C04E2C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4">
    <w:nsid w:val="6A312A39"/>
    <w:multiLevelType w:val="multilevel"/>
    <w:tmpl w:val="64929670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  <w:bCs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Times New Roman" w:hAnsi="Times New Roman" w:cs="Times New Roman" w:hint="default"/>
        <w:b/>
        <w:bCs/>
      </w:rPr>
    </w:lvl>
  </w:abstractNum>
  <w:abstractNum w:abstractNumId="15">
    <w:nsid w:val="6AC85A02"/>
    <w:multiLevelType w:val="multilevel"/>
    <w:tmpl w:val="FE687E58"/>
    <w:lvl w:ilvl="0">
      <w:start w:val="1"/>
      <w:numFmt w:val="decimal"/>
      <w:suff w:val="space"/>
      <w:lvlText w:val="%1"/>
      <w:lvlJc w:val="left"/>
      <w:rPr>
        <w:rFonts w:ascii="Times New Roman" w:hAnsi="Times New Roman" w:cs="Times New Roman" w:hint="default"/>
        <w:b/>
        <w:bCs/>
        <w:i w:val="0"/>
        <w:iCs w:val="0"/>
        <w:color w:val="auto"/>
        <w:sz w:val="28"/>
        <w:szCs w:val="28"/>
        <w:u w:val="none"/>
      </w:rPr>
    </w:lvl>
    <w:lvl w:ilvl="1">
      <w:start w:val="1"/>
      <w:numFmt w:val="decimal"/>
      <w:pStyle w:val="2"/>
      <w:suff w:val="space"/>
      <w:lvlText w:val="%1.%2"/>
      <w:lvlJc w:val="left"/>
      <w:pPr>
        <w:ind w:firstLine="720"/>
      </w:pPr>
      <w:rPr>
        <w:rFonts w:ascii="Times New Roman" w:hAnsi="Times New Roman" w:cs="Times New Roman" w:hint="default"/>
        <w:b/>
        <w:bCs/>
        <w:i w:val="0"/>
        <w:iCs w:val="0"/>
        <w:color w:val="auto"/>
        <w:sz w:val="28"/>
        <w:szCs w:val="28"/>
        <w:u w:val="none"/>
      </w:rPr>
    </w:lvl>
    <w:lvl w:ilvl="2">
      <w:start w:val="1"/>
      <w:numFmt w:val="decimal"/>
      <w:pStyle w:val="3"/>
      <w:suff w:val="space"/>
      <w:lvlText w:val="%1.%2.%3"/>
      <w:lvlJc w:val="left"/>
      <w:pPr>
        <w:ind w:left="360" w:firstLine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pStyle w:val="4"/>
      <w:suff w:val="space"/>
      <w:lvlText w:val="%1.%2.%3.%4"/>
      <w:lvlJc w:val="left"/>
      <w:pPr>
        <w:ind w:firstLine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vertAlign w:val="baseline"/>
      </w:rPr>
    </w:lvl>
    <w:lvl w:ilvl="4">
      <w:start w:val="1"/>
      <w:numFmt w:val="decimal"/>
      <w:pStyle w:val="5"/>
      <w:suff w:val="space"/>
      <w:lvlText w:val="%1.%2.%5"/>
      <w:lvlJc w:val="left"/>
      <w:pPr>
        <w:ind w:firstLine="72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vertAlign w:val="baseline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firstLine="72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firstLine="72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firstLine="72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firstLine="72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</w:abstractNum>
  <w:abstractNum w:abstractNumId="16">
    <w:nsid w:val="701C1F5A"/>
    <w:multiLevelType w:val="hybridMultilevel"/>
    <w:tmpl w:val="C8B2D092"/>
    <w:lvl w:ilvl="0" w:tplc="0419000F">
      <w:start w:val="1"/>
      <w:numFmt w:val="decimal"/>
      <w:lvlText w:val="%1."/>
      <w:lvlJc w:val="left"/>
      <w:pPr>
        <w:ind w:left="1428" w:hanging="360"/>
      </w:pPr>
      <w:rPr>
        <w:rFonts w:ascii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48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868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3588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4308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5028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748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468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7188" w:hanging="180"/>
      </w:pPr>
      <w:rPr>
        <w:rFonts w:ascii="Times New Roman" w:hAnsi="Times New Roman" w:cs="Times New Roman"/>
      </w:rPr>
    </w:lvl>
  </w:abstractNum>
  <w:abstractNum w:abstractNumId="17">
    <w:nsid w:val="71052BA8"/>
    <w:multiLevelType w:val="hybridMultilevel"/>
    <w:tmpl w:val="1A9C2CE2"/>
    <w:lvl w:ilvl="0" w:tplc="8C04E2C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8">
    <w:nsid w:val="71521914"/>
    <w:multiLevelType w:val="hybridMultilevel"/>
    <w:tmpl w:val="882C9A40"/>
    <w:lvl w:ilvl="0" w:tplc="92A2C576">
      <w:start w:val="1"/>
      <w:numFmt w:val="decimal"/>
      <w:lvlText w:val="3.%1.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ascii="Times New Roman" w:hAnsi="Times New Roman" w:cs="Times New Roman"/>
      </w:rPr>
    </w:lvl>
  </w:abstractNum>
  <w:abstractNum w:abstractNumId="19">
    <w:nsid w:val="71F16933"/>
    <w:multiLevelType w:val="multilevel"/>
    <w:tmpl w:val="974243FA"/>
    <w:lvl w:ilvl="0">
      <w:start w:val="1"/>
      <w:numFmt w:val="none"/>
      <w:lvlText w:val="1.14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decimal"/>
      <w:isLgl/>
      <w:lvlText w:val="%11.%2."/>
      <w:lvlJc w:val="left"/>
      <w:pPr>
        <w:tabs>
          <w:tab w:val="num" w:pos="928"/>
        </w:tabs>
        <w:ind w:left="928" w:hanging="360"/>
      </w:pPr>
      <w:rPr>
        <w:rFonts w:ascii="Times New Roman" w:hAnsi="Times New Roman" w:cs="Times New Roman" w:hint="default"/>
        <w:b/>
        <w:bCs/>
        <w:i w:val="0"/>
        <w:iCs w:val="0"/>
        <w:color w:val="auto"/>
        <w:sz w:val="28"/>
        <w:szCs w:val="28"/>
      </w:rPr>
    </w:lvl>
    <w:lvl w:ilvl="2">
      <w:start w:val="1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Courier New" w:hAnsi="Courier New" w:cs="Courier New" w:hint="default"/>
        <w:b w:val="0"/>
        <w:bCs w:val="0"/>
        <w:i w:val="0"/>
        <w:iCs w:val="0"/>
        <w:color w:val="auto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ascii="Times New Roman" w:hAnsi="Times New Roman" w:cs="Times New Roman" w:hint="default"/>
        <w:b/>
        <w:bCs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ascii="Times New Roman" w:hAnsi="Times New Roman" w:cs="Times New Roman" w:hint="default"/>
        <w:b/>
        <w:bCs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ascii="Times New Roman" w:hAnsi="Times New Roman" w:cs="Times New Roman" w:hint="default"/>
        <w:b/>
        <w:bCs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ascii="Times New Roman" w:hAnsi="Times New Roman" w:cs="Times New Roman" w:hint="default"/>
        <w:b/>
        <w:bCs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ascii="Times New Roman" w:hAnsi="Times New Roman" w:cs="Times New Roman" w:hint="default"/>
        <w:b/>
        <w:bCs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ascii="Times New Roman" w:hAnsi="Times New Roman" w:cs="Times New Roman" w:hint="default"/>
        <w:b/>
        <w:bCs/>
      </w:rPr>
    </w:lvl>
  </w:abstractNum>
  <w:abstractNum w:abstractNumId="20">
    <w:nsid w:val="7E2811D5"/>
    <w:multiLevelType w:val="multilevel"/>
    <w:tmpl w:val="9CC493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ascii="Times New Roman" w:hAnsi="Times New Roman"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915"/>
        </w:tabs>
        <w:ind w:left="915" w:hanging="55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ascii="Times New Roman" w:hAnsi="Times New Roman" w:cs="Times New Roman" w:hint="default"/>
      </w:rPr>
    </w:lvl>
  </w:abstractNum>
  <w:abstractNum w:abstractNumId="21">
    <w:nsid w:val="7FE66D1A"/>
    <w:multiLevelType w:val="hybridMultilevel"/>
    <w:tmpl w:val="7F5436FE"/>
    <w:lvl w:ilvl="0" w:tplc="0419000F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ascii="Times New Roman" w:hAnsi="Times New Roman"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15"/>
  </w:num>
  <w:num w:numId="12">
    <w:abstractNumId w:val="14"/>
  </w:num>
  <w:num w:numId="13">
    <w:abstractNumId w:val="0"/>
  </w:num>
  <w:num w:numId="14">
    <w:abstractNumId w:val="7"/>
  </w:num>
  <w:num w:numId="15">
    <w:abstractNumId w:val="4"/>
  </w:num>
  <w:num w:numId="16">
    <w:abstractNumId w:val="19"/>
  </w:num>
  <w:num w:numId="17">
    <w:abstractNumId w:val="20"/>
  </w:num>
  <w:num w:numId="18">
    <w:abstractNumId w:val="5"/>
  </w:num>
  <w:num w:numId="19">
    <w:abstractNumId w:val="12"/>
  </w:num>
  <w:num w:numId="20">
    <w:abstractNumId w:val="11"/>
  </w:num>
  <w:num w:numId="21">
    <w:abstractNumId w:val="6"/>
  </w:num>
  <w:num w:numId="22">
    <w:abstractNumId w:val="13"/>
  </w:num>
  <w:num w:numId="23">
    <w:abstractNumId w:val="17"/>
  </w:num>
  <w:num w:numId="24">
    <w:abstractNumId w:val="8"/>
  </w:num>
  <w:num w:numId="25">
    <w:abstractNumId w:val="1"/>
  </w:num>
  <w:num w:numId="26">
    <w:abstractNumId w:val="10"/>
  </w:num>
  <w:num w:numId="27">
    <w:abstractNumId w:val="3"/>
  </w:num>
  <w:num w:numId="28">
    <w:abstractNumId w:val="21"/>
  </w:num>
  <w:num w:numId="29">
    <w:abstractNumId w:val="16"/>
  </w:num>
  <w:num w:numId="30">
    <w:abstractNumId w:val="2"/>
  </w:num>
  <w:num w:numId="31">
    <w:abstractNumId w:val="9"/>
  </w:num>
  <w:num w:numId="32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25A2"/>
    <w:rsid w:val="00092989"/>
    <w:rsid w:val="000A25A2"/>
    <w:rsid w:val="003A25C7"/>
    <w:rsid w:val="00D74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Indent 3" w:unhideWhenUsed="1"/>
    <w:lsdException w:name="Block Text" w:unhideWhenUsed="1"/>
    <w:lsdException w:name="FollowedHyperlink" w:unhideWhenUsed="1"/>
    <w:lsdException w:name="Strong" w:semiHidden="0" w:uiPriority="22" w:qFormat="1"/>
    <w:lsdException w:name="Emphasis" w:semiHidden="0" w:uiPriority="20" w:qFormat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3A25C7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A25C7"/>
    <w:pPr>
      <w:keepNext/>
      <w:keepLines/>
      <w:suppressAutoHyphens/>
      <w:spacing w:before="600" w:after="360" w:line="288" w:lineRule="auto"/>
      <w:jc w:val="center"/>
      <w:outlineLvl w:val="0"/>
    </w:pPr>
    <w:rPr>
      <w:b/>
      <w:bCs/>
      <w:caps/>
      <w:kern w:val="32"/>
      <w:sz w:val="28"/>
      <w:szCs w:val="28"/>
      <w:lang w:eastAsia="en-US"/>
    </w:rPr>
  </w:style>
  <w:style w:type="paragraph" w:styleId="2">
    <w:name w:val="heading 2"/>
    <w:basedOn w:val="1"/>
    <w:next w:val="a"/>
    <w:link w:val="20"/>
    <w:uiPriority w:val="99"/>
    <w:qFormat/>
    <w:rsid w:val="003A25C7"/>
    <w:pPr>
      <w:numPr>
        <w:ilvl w:val="1"/>
        <w:numId w:val="11"/>
      </w:numPr>
      <w:tabs>
        <w:tab w:val="num" w:pos="360"/>
      </w:tabs>
      <w:spacing w:before="480" w:after="480" w:line="240" w:lineRule="atLeast"/>
      <w:jc w:val="left"/>
      <w:outlineLvl w:val="1"/>
    </w:pPr>
    <w:rPr>
      <w:caps w:val="0"/>
    </w:rPr>
  </w:style>
  <w:style w:type="paragraph" w:styleId="3">
    <w:name w:val="heading 3"/>
    <w:aliases w:val="Heading 3 Char Char Знак"/>
    <w:basedOn w:val="1"/>
    <w:next w:val="4"/>
    <w:link w:val="30"/>
    <w:uiPriority w:val="99"/>
    <w:qFormat/>
    <w:rsid w:val="003A25C7"/>
    <w:pPr>
      <w:numPr>
        <w:ilvl w:val="2"/>
        <w:numId w:val="11"/>
      </w:numPr>
      <w:tabs>
        <w:tab w:val="num" w:pos="360"/>
      </w:tabs>
      <w:spacing w:before="480" w:after="480" w:line="240" w:lineRule="atLeast"/>
      <w:jc w:val="left"/>
      <w:outlineLvl w:val="2"/>
    </w:pPr>
    <w:rPr>
      <w:b w:val="0"/>
      <w:bCs w:val="0"/>
      <w:caps w:val="0"/>
      <w:sz w:val="24"/>
      <w:szCs w:val="24"/>
    </w:rPr>
  </w:style>
  <w:style w:type="paragraph" w:styleId="4">
    <w:name w:val="heading 4"/>
    <w:aliases w:val="Heading 4 Char1,Heading 4 Char Char"/>
    <w:basedOn w:val="3"/>
    <w:next w:val="5"/>
    <w:link w:val="40"/>
    <w:uiPriority w:val="99"/>
    <w:qFormat/>
    <w:rsid w:val="003A25C7"/>
    <w:pPr>
      <w:numPr>
        <w:ilvl w:val="3"/>
      </w:numPr>
      <w:tabs>
        <w:tab w:val="num" w:pos="1077"/>
      </w:tabs>
      <w:spacing w:before="360" w:after="240" w:line="288" w:lineRule="auto"/>
      <w:ind w:left="0" w:hanging="357"/>
      <w:jc w:val="both"/>
      <w:outlineLvl w:val="3"/>
    </w:pPr>
  </w:style>
  <w:style w:type="paragraph" w:styleId="5">
    <w:name w:val="heading 5"/>
    <w:basedOn w:val="1"/>
    <w:next w:val="4"/>
    <w:link w:val="50"/>
    <w:uiPriority w:val="99"/>
    <w:qFormat/>
    <w:rsid w:val="003A25C7"/>
    <w:pPr>
      <w:numPr>
        <w:ilvl w:val="4"/>
        <w:numId w:val="11"/>
      </w:numPr>
      <w:tabs>
        <w:tab w:val="num" w:pos="360"/>
      </w:tabs>
      <w:spacing w:before="360" w:after="240"/>
      <w:jc w:val="both"/>
      <w:outlineLvl w:val="4"/>
    </w:pPr>
    <w:rPr>
      <w:b w:val="0"/>
      <w:bCs w:val="0"/>
      <w:caps w:val="0"/>
      <w:sz w:val="24"/>
      <w:szCs w:val="24"/>
    </w:rPr>
  </w:style>
  <w:style w:type="paragraph" w:styleId="6">
    <w:name w:val="heading 6"/>
    <w:basedOn w:val="1"/>
    <w:next w:val="a"/>
    <w:link w:val="60"/>
    <w:uiPriority w:val="99"/>
    <w:qFormat/>
    <w:rsid w:val="003A25C7"/>
    <w:pPr>
      <w:keepNext w:val="0"/>
      <w:numPr>
        <w:ilvl w:val="5"/>
        <w:numId w:val="11"/>
      </w:numPr>
      <w:tabs>
        <w:tab w:val="num" w:pos="360"/>
      </w:tabs>
      <w:spacing w:before="240" w:after="200"/>
      <w:jc w:val="left"/>
      <w:outlineLvl w:val="5"/>
    </w:pPr>
    <w:rPr>
      <w:b w:val="0"/>
      <w:bCs w:val="0"/>
      <w:caps w:val="0"/>
      <w:sz w:val="24"/>
      <w:szCs w:val="24"/>
    </w:rPr>
  </w:style>
  <w:style w:type="paragraph" w:styleId="7">
    <w:name w:val="heading 7"/>
    <w:basedOn w:val="1"/>
    <w:next w:val="a"/>
    <w:link w:val="70"/>
    <w:uiPriority w:val="99"/>
    <w:qFormat/>
    <w:rsid w:val="003A25C7"/>
    <w:pPr>
      <w:keepNext w:val="0"/>
      <w:numPr>
        <w:ilvl w:val="6"/>
        <w:numId w:val="11"/>
      </w:numPr>
      <w:tabs>
        <w:tab w:val="num" w:pos="360"/>
      </w:tabs>
      <w:spacing w:before="240" w:after="200"/>
      <w:jc w:val="left"/>
      <w:outlineLvl w:val="6"/>
    </w:pPr>
    <w:rPr>
      <w:b w:val="0"/>
      <w:bCs w:val="0"/>
      <w:caps w:val="0"/>
      <w:kern w:val="0"/>
      <w:sz w:val="24"/>
      <w:szCs w:val="24"/>
    </w:rPr>
  </w:style>
  <w:style w:type="paragraph" w:styleId="8">
    <w:name w:val="heading 8"/>
    <w:basedOn w:val="1"/>
    <w:next w:val="a"/>
    <w:link w:val="80"/>
    <w:uiPriority w:val="99"/>
    <w:qFormat/>
    <w:rsid w:val="003A25C7"/>
    <w:pPr>
      <w:numPr>
        <w:ilvl w:val="7"/>
        <w:numId w:val="11"/>
      </w:numPr>
      <w:tabs>
        <w:tab w:val="num" w:pos="360"/>
      </w:tabs>
      <w:spacing w:before="240" w:after="200"/>
      <w:jc w:val="left"/>
      <w:outlineLvl w:val="7"/>
    </w:pPr>
    <w:rPr>
      <w:b w:val="0"/>
      <w:bCs w:val="0"/>
      <w:caps w:val="0"/>
      <w:sz w:val="24"/>
      <w:szCs w:val="24"/>
    </w:rPr>
  </w:style>
  <w:style w:type="paragraph" w:styleId="9">
    <w:name w:val="heading 9"/>
    <w:basedOn w:val="1"/>
    <w:next w:val="a"/>
    <w:link w:val="90"/>
    <w:uiPriority w:val="99"/>
    <w:qFormat/>
    <w:rsid w:val="003A25C7"/>
    <w:pPr>
      <w:numPr>
        <w:ilvl w:val="8"/>
        <w:numId w:val="11"/>
      </w:numPr>
      <w:tabs>
        <w:tab w:val="num" w:pos="360"/>
      </w:tabs>
      <w:spacing w:before="240" w:after="120"/>
      <w:jc w:val="left"/>
      <w:outlineLvl w:val="8"/>
    </w:pPr>
    <w:rPr>
      <w:b w:val="0"/>
      <w:bCs w:val="0"/>
      <w:caps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A25C7"/>
    <w:rPr>
      <w:rFonts w:ascii="Times New Roman" w:hAnsi="Times New Roman" w:cs="Times New Roman"/>
      <w:b/>
      <w:bCs/>
      <w:caps/>
      <w:kern w:val="32"/>
      <w:sz w:val="32"/>
      <w:szCs w:val="32"/>
      <w:lang w:val="ru-RU" w:eastAsia="en-US"/>
    </w:rPr>
  </w:style>
  <w:style w:type="character" w:customStyle="1" w:styleId="20">
    <w:name w:val="Заголовок 2 Знак"/>
    <w:basedOn w:val="a0"/>
    <w:link w:val="2"/>
    <w:uiPriority w:val="99"/>
    <w:rsid w:val="003A25C7"/>
    <w:rPr>
      <w:rFonts w:ascii="Times New Roman" w:hAnsi="Times New Roman"/>
      <w:b/>
      <w:bCs/>
      <w:kern w:val="32"/>
      <w:sz w:val="28"/>
      <w:szCs w:val="28"/>
      <w:lang w:eastAsia="en-US"/>
    </w:rPr>
  </w:style>
  <w:style w:type="character" w:customStyle="1" w:styleId="30">
    <w:name w:val="Заголовок 3 Знак"/>
    <w:aliases w:val="Heading 3 Char Char Знак Знак"/>
    <w:basedOn w:val="a0"/>
    <w:link w:val="3"/>
    <w:uiPriority w:val="99"/>
    <w:rsid w:val="003A25C7"/>
    <w:rPr>
      <w:rFonts w:ascii="Times New Roman" w:hAnsi="Times New Roman"/>
      <w:kern w:val="32"/>
      <w:sz w:val="24"/>
      <w:szCs w:val="24"/>
      <w:lang w:eastAsia="en-US"/>
    </w:rPr>
  </w:style>
  <w:style w:type="character" w:customStyle="1" w:styleId="40">
    <w:name w:val="Заголовок 4 Знак"/>
    <w:aliases w:val="Heading 4 Char1 Знак,Heading 4 Char Char Знак"/>
    <w:basedOn w:val="a0"/>
    <w:link w:val="4"/>
    <w:uiPriority w:val="99"/>
    <w:rsid w:val="003A25C7"/>
    <w:rPr>
      <w:rFonts w:ascii="Times New Roman" w:hAnsi="Times New Roman"/>
      <w:kern w:val="32"/>
      <w:sz w:val="24"/>
      <w:szCs w:val="24"/>
      <w:lang w:eastAsia="en-US"/>
    </w:rPr>
  </w:style>
  <w:style w:type="character" w:customStyle="1" w:styleId="50">
    <w:name w:val="Заголовок 5 Знак"/>
    <w:basedOn w:val="a0"/>
    <w:link w:val="5"/>
    <w:uiPriority w:val="99"/>
    <w:rsid w:val="003A25C7"/>
    <w:rPr>
      <w:rFonts w:ascii="Times New Roman" w:hAnsi="Times New Roman"/>
      <w:kern w:val="32"/>
      <w:sz w:val="24"/>
      <w:szCs w:val="24"/>
      <w:lang w:eastAsia="en-US"/>
    </w:rPr>
  </w:style>
  <w:style w:type="character" w:customStyle="1" w:styleId="60">
    <w:name w:val="Заголовок 6 Знак"/>
    <w:basedOn w:val="a0"/>
    <w:link w:val="6"/>
    <w:uiPriority w:val="99"/>
    <w:rsid w:val="003A25C7"/>
    <w:rPr>
      <w:rFonts w:ascii="Times New Roman" w:hAnsi="Times New Roman"/>
      <w:kern w:val="32"/>
      <w:sz w:val="24"/>
      <w:szCs w:val="24"/>
      <w:lang w:eastAsia="en-US"/>
    </w:rPr>
  </w:style>
  <w:style w:type="character" w:customStyle="1" w:styleId="70">
    <w:name w:val="Заголовок 7 Знак"/>
    <w:basedOn w:val="a0"/>
    <w:link w:val="7"/>
    <w:uiPriority w:val="99"/>
    <w:rsid w:val="003A25C7"/>
    <w:rPr>
      <w:rFonts w:ascii="Times New Roman" w:hAnsi="Times New Roman"/>
      <w:sz w:val="24"/>
      <w:szCs w:val="24"/>
      <w:lang w:eastAsia="en-US"/>
    </w:rPr>
  </w:style>
  <w:style w:type="character" w:customStyle="1" w:styleId="80">
    <w:name w:val="Заголовок 8 Знак"/>
    <w:basedOn w:val="a0"/>
    <w:link w:val="8"/>
    <w:uiPriority w:val="99"/>
    <w:rsid w:val="003A25C7"/>
    <w:rPr>
      <w:rFonts w:ascii="Times New Roman" w:hAnsi="Times New Roman"/>
      <w:kern w:val="32"/>
      <w:sz w:val="24"/>
      <w:szCs w:val="24"/>
      <w:lang w:eastAsia="en-US"/>
    </w:rPr>
  </w:style>
  <w:style w:type="character" w:customStyle="1" w:styleId="90">
    <w:name w:val="Заголовок 9 Знак"/>
    <w:basedOn w:val="a0"/>
    <w:link w:val="9"/>
    <w:uiPriority w:val="99"/>
    <w:rsid w:val="003A25C7"/>
    <w:rPr>
      <w:rFonts w:ascii="Times New Roman" w:hAnsi="Times New Roman"/>
      <w:kern w:val="32"/>
      <w:sz w:val="24"/>
      <w:szCs w:val="24"/>
      <w:lang w:eastAsia="en-US"/>
    </w:rPr>
  </w:style>
  <w:style w:type="character" w:customStyle="1" w:styleId="21">
    <w:name w:val="Знак Знак2"/>
    <w:basedOn w:val="a0"/>
    <w:uiPriority w:val="99"/>
    <w:rsid w:val="003A25C7"/>
    <w:rPr>
      <w:rFonts w:ascii="Times New Roman" w:hAnsi="Times New Roman" w:cs="Times New Roman"/>
      <w:b/>
      <w:bCs/>
      <w:caps/>
      <w:kern w:val="32"/>
      <w:sz w:val="32"/>
      <w:szCs w:val="32"/>
      <w:lang w:val="ru-RU" w:eastAsia="en-US"/>
    </w:rPr>
  </w:style>
  <w:style w:type="paragraph" w:customStyle="1" w:styleId="TableofContents">
    <w:name w:val="Table of Contents"/>
    <w:next w:val="a"/>
    <w:uiPriority w:val="99"/>
    <w:rsid w:val="003A25C7"/>
    <w:pPr>
      <w:keepNext/>
      <w:keepLines/>
      <w:pageBreakBefore/>
      <w:suppressAutoHyphens/>
      <w:spacing w:before="360" w:after="240" w:line="288" w:lineRule="auto"/>
      <w:jc w:val="center"/>
    </w:pPr>
    <w:rPr>
      <w:rFonts w:ascii="Times New Roman" w:hAnsi="Times New Roman"/>
      <w:b/>
      <w:bCs/>
      <w:caps/>
      <w:kern w:val="32"/>
      <w:sz w:val="28"/>
      <w:szCs w:val="28"/>
      <w:lang w:eastAsia="en-US"/>
    </w:rPr>
  </w:style>
  <w:style w:type="paragraph" w:styleId="a3">
    <w:name w:val="footer"/>
    <w:basedOn w:val="a"/>
    <w:link w:val="a4"/>
    <w:uiPriority w:val="99"/>
    <w:rsid w:val="003A25C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3A25C7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3A25C7"/>
    <w:rPr>
      <w:rFonts w:ascii="Times New Roman" w:hAnsi="Times New Roman" w:cs="Times New Roman"/>
    </w:rPr>
  </w:style>
  <w:style w:type="paragraph" w:styleId="22">
    <w:name w:val="Body Text 2"/>
    <w:basedOn w:val="a"/>
    <w:link w:val="23"/>
    <w:uiPriority w:val="99"/>
    <w:rsid w:val="003A25C7"/>
    <w:pPr>
      <w:jc w:val="both"/>
    </w:pPr>
    <w:rPr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rsid w:val="003A25C7"/>
    <w:rPr>
      <w:rFonts w:ascii="Times New Roman" w:hAnsi="Times New Roman" w:cs="Times New Roman"/>
      <w:sz w:val="24"/>
      <w:szCs w:val="24"/>
    </w:rPr>
  </w:style>
  <w:style w:type="paragraph" w:styleId="a6">
    <w:name w:val="footnote text"/>
    <w:basedOn w:val="a"/>
    <w:link w:val="a7"/>
    <w:uiPriority w:val="99"/>
    <w:rsid w:val="003A25C7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rsid w:val="003A25C7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rsid w:val="003A25C7"/>
    <w:rPr>
      <w:rFonts w:ascii="Times New Roman" w:hAnsi="Times New Roman" w:cs="Times New Roman"/>
      <w:vertAlign w:val="superscript"/>
    </w:rPr>
  </w:style>
  <w:style w:type="paragraph" w:styleId="a9">
    <w:name w:val="List Bullet"/>
    <w:basedOn w:val="a"/>
    <w:autoRedefine/>
    <w:uiPriority w:val="99"/>
    <w:rsid w:val="003A25C7"/>
    <w:pPr>
      <w:widowControl w:val="0"/>
      <w:tabs>
        <w:tab w:val="num" w:pos="1077"/>
      </w:tabs>
      <w:spacing w:after="60" w:line="240" w:lineRule="atLeast"/>
      <w:ind w:left="1077" w:hanging="357"/>
    </w:pPr>
    <w:rPr>
      <w:lang w:val="en-US" w:eastAsia="en-US"/>
    </w:rPr>
  </w:style>
  <w:style w:type="paragraph" w:styleId="aa">
    <w:name w:val="Body Text Indent"/>
    <w:basedOn w:val="a"/>
    <w:link w:val="ab"/>
    <w:uiPriority w:val="99"/>
    <w:rsid w:val="003A25C7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3A25C7"/>
    <w:rPr>
      <w:rFonts w:ascii="Times New Roman" w:hAnsi="Times New Roman" w:cs="Times New Roman"/>
      <w:sz w:val="24"/>
      <w:szCs w:val="24"/>
    </w:rPr>
  </w:style>
  <w:style w:type="paragraph" w:styleId="ac">
    <w:name w:val="Body Text"/>
    <w:basedOn w:val="a"/>
    <w:link w:val="ad"/>
    <w:uiPriority w:val="99"/>
    <w:rsid w:val="003A25C7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3A25C7"/>
    <w:rPr>
      <w:rFonts w:ascii="Times New Roman" w:hAnsi="Times New Roman" w:cs="Times New Roman"/>
      <w:sz w:val="24"/>
      <w:szCs w:val="24"/>
    </w:rPr>
  </w:style>
  <w:style w:type="character" w:customStyle="1" w:styleId="11">
    <w:name w:val="Знак Знак1"/>
    <w:basedOn w:val="a0"/>
    <w:uiPriority w:val="99"/>
    <w:rsid w:val="003A25C7"/>
    <w:rPr>
      <w:rFonts w:ascii="Times New Roman" w:hAnsi="Times New Roman" w:cs="Times New Roman"/>
      <w:sz w:val="24"/>
      <w:szCs w:val="24"/>
      <w:lang w:val="ru-RU" w:eastAsia="ru-RU"/>
    </w:rPr>
  </w:style>
  <w:style w:type="paragraph" w:styleId="24">
    <w:name w:val="Body Text Indent 2"/>
    <w:basedOn w:val="a"/>
    <w:link w:val="25"/>
    <w:uiPriority w:val="99"/>
    <w:rsid w:val="003A25C7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rsid w:val="003A25C7"/>
    <w:rPr>
      <w:rFonts w:ascii="Times New Roman" w:hAnsi="Times New Roman" w:cs="Times New Roman"/>
      <w:sz w:val="24"/>
      <w:szCs w:val="24"/>
    </w:rPr>
  </w:style>
  <w:style w:type="character" w:customStyle="1" w:styleId="ae">
    <w:name w:val="Знак Знак"/>
    <w:basedOn w:val="a0"/>
    <w:uiPriority w:val="99"/>
    <w:rsid w:val="003A25C7"/>
    <w:rPr>
      <w:rFonts w:ascii="Times New Roman" w:hAnsi="Times New Roman" w:cs="Times New Roman"/>
      <w:sz w:val="24"/>
      <w:szCs w:val="24"/>
      <w:lang w:val="ru-RU" w:eastAsia="ru-RU"/>
    </w:rPr>
  </w:style>
  <w:style w:type="paragraph" w:styleId="af">
    <w:name w:val="Balloon Text"/>
    <w:basedOn w:val="a"/>
    <w:link w:val="af0"/>
    <w:uiPriority w:val="99"/>
    <w:rsid w:val="003A25C7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rsid w:val="003A25C7"/>
    <w:rPr>
      <w:rFonts w:ascii="Times New Roman" w:hAnsi="Times New Roman" w:cs="Times New Roman"/>
      <w:sz w:val="2"/>
      <w:szCs w:val="2"/>
    </w:rPr>
  </w:style>
  <w:style w:type="paragraph" w:styleId="26">
    <w:name w:val="toc 2"/>
    <w:basedOn w:val="a"/>
    <w:next w:val="a"/>
    <w:autoRedefine/>
    <w:uiPriority w:val="99"/>
    <w:rsid w:val="003A25C7"/>
    <w:pPr>
      <w:widowControl w:val="0"/>
      <w:tabs>
        <w:tab w:val="left" w:pos="1418"/>
        <w:tab w:val="right" w:pos="9639"/>
      </w:tabs>
      <w:spacing w:after="40" w:line="240" w:lineRule="atLeast"/>
      <w:ind w:left="238"/>
    </w:pPr>
    <w:rPr>
      <w:lang w:eastAsia="en-US"/>
    </w:rPr>
  </w:style>
  <w:style w:type="paragraph" w:customStyle="1" w:styleId="ConsNormal">
    <w:name w:val="ConsNormal"/>
    <w:uiPriority w:val="99"/>
    <w:rsid w:val="003A25C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rmal">
    <w:name w:val="ConsPlusNormal"/>
    <w:uiPriority w:val="99"/>
    <w:rsid w:val="003A25C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12">
    <w:name w:val="toc 1"/>
    <w:basedOn w:val="a"/>
    <w:next w:val="a"/>
    <w:autoRedefine/>
    <w:uiPriority w:val="99"/>
    <w:rsid w:val="003A25C7"/>
    <w:pPr>
      <w:tabs>
        <w:tab w:val="right" w:leader="dot" w:pos="10194"/>
      </w:tabs>
    </w:pPr>
    <w:rPr>
      <w:noProof/>
      <w:sz w:val="28"/>
      <w:szCs w:val="28"/>
    </w:rPr>
  </w:style>
  <w:style w:type="paragraph" w:styleId="af1">
    <w:name w:val="Normal (Web)"/>
    <w:basedOn w:val="a"/>
    <w:uiPriority w:val="99"/>
    <w:rsid w:val="003A25C7"/>
    <w:pPr>
      <w:spacing w:before="100" w:beforeAutospacing="1" w:after="100" w:afterAutospacing="1"/>
    </w:pPr>
    <w:rPr>
      <w:rFonts w:ascii="Arial Unicode MS" w:hAnsi="Arial Unicode MS" w:cs="Arial Unicode MS"/>
    </w:rPr>
  </w:style>
  <w:style w:type="paragraph" w:styleId="31">
    <w:name w:val="Body Text 3"/>
    <w:basedOn w:val="a"/>
    <w:link w:val="32"/>
    <w:uiPriority w:val="99"/>
    <w:rsid w:val="003A25C7"/>
    <w:rPr>
      <w:b/>
      <w:bCs/>
    </w:rPr>
  </w:style>
  <w:style w:type="character" w:customStyle="1" w:styleId="32">
    <w:name w:val="Основной текст 3 Знак"/>
    <w:basedOn w:val="a0"/>
    <w:link w:val="31"/>
    <w:uiPriority w:val="99"/>
    <w:rsid w:val="003A25C7"/>
    <w:rPr>
      <w:rFonts w:ascii="Times New Roman" w:hAnsi="Times New Roman" w:cs="Times New Roman"/>
      <w:sz w:val="16"/>
      <w:szCs w:val="16"/>
    </w:rPr>
  </w:style>
  <w:style w:type="paragraph" w:styleId="af2">
    <w:name w:val="header"/>
    <w:basedOn w:val="a"/>
    <w:link w:val="af3"/>
    <w:uiPriority w:val="99"/>
    <w:rsid w:val="003A25C7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3A25C7"/>
    <w:rPr>
      <w:rFonts w:ascii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rsid w:val="003A25C7"/>
    <w:rPr>
      <w:rFonts w:ascii="Times New Roman" w:hAnsi="Times New Roman" w:cs="Times New Roman"/>
      <w:color w:val="0000FF"/>
      <w:u w:val="single"/>
    </w:rPr>
  </w:style>
  <w:style w:type="paragraph" w:styleId="af5">
    <w:name w:val="endnote text"/>
    <w:basedOn w:val="a"/>
    <w:link w:val="af6"/>
    <w:uiPriority w:val="99"/>
    <w:rsid w:val="003A25C7"/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rsid w:val="003A25C7"/>
    <w:rPr>
      <w:rFonts w:ascii="Times New Roman" w:hAnsi="Times New Roman" w:cs="Times New Roman"/>
    </w:rPr>
  </w:style>
  <w:style w:type="character" w:styleId="af7">
    <w:name w:val="endnote reference"/>
    <w:basedOn w:val="a0"/>
    <w:uiPriority w:val="99"/>
    <w:rsid w:val="003A25C7"/>
    <w:rPr>
      <w:rFonts w:ascii="Times New Roman" w:hAnsi="Times New Roman" w:cs="Times New Roman"/>
      <w:vertAlign w:val="superscript"/>
    </w:rPr>
  </w:style>
  <w:style w:type="paragraph" w:styleId="af8">
    <w:name w:val="Document Map"/>
    <w:basedOn w:val="a"/>
    <w:link w:val="af9"/>
    <w:uiPriority w:val="99"/>
    <w:rsid w:val="003A25C7"/>
    <w:rPr>
      <w:rFonts w:ascii="Tahoma" w:hAnsi="Tahoma" w:cs="Tahoma"/>
      <w:sz w:val="16"/>
      <w:szCs w:val="16"/>
    </w:rPr>
  </w:style>
  <w:style w:type="character" w:customStyle="1" w:styleId="af9">
    <w:name w:val="Схема документа Знак"/>
    <w:basedOn w:val="a0"/>
    <w:link w:val="af8"/>
    <w:uiPriority w:val="99"/>
    <w:rsid w:val="003A25C7"/>
    <w:rPr>
      <w:rFonts w:ascii="Tahoma" w:hAnsi="Tahoma" w:cs="Tahoma"/>
      <w:sz w:val="16"/>
      <w:szCs w:val="16"/>
    </w:rPr>
  </w:style>
  <w:style w:type="paragraph" w:styleId="afa">
    <w:name w:val="List Paragraph"/>
    <w:basedOn w:val="a"/>
    <w:uiPriority w:val="99"/>
    <w:qFormat/>
    <w:rsid w:val="003A25C7"/>
    <w:pPr>
      <w:ind w:left="720"/>
    </w:pPr>
  </w:style>
  <w:style w:type="character" w:customStyle="1" w:styleId="news-date-time">
    <w:name w:val="news-date-time"/>
    <w:basedOn w:val="a0"/>
    <w:uiPriority w:val="99"/>
    <w:rsid w:val="003A25C7"/>
    <w:rPr>
      <w:rFonts w:ascii="Times New Roman" w:hAnsi="Times New Roman" w:cs="Times New Roman"/>
    </w:rPr>
  </w:style>
  <w:style w:type="paragraph" w:customStyle="1" w:styleId="news-item">
    <w:name w:val="news-item"/>
    <w:basedOn w:val="a"/>
    <w:uiPriority w:val="99"/>
    <w:rsid w:val="003A25C7"/>
    <w:pPr>
      <w:spacing w:before="100" w:beforeAutospacing="1" w:after="100" w:afterAutospacing="1"/>
    </w:pPr>
  </w:style>
  <w:style w:type="character" w:styleId="afb">
    <w:name w:val="annotation reference"/>
    <w:basedOn w:val="a0"/>
    <w:uiPriority w:val="99"/>
    <w:rsid w:val="003A25C7"/>
    <w:rPr>
      <w:rFonts w:ascii="Times New Roman" w:hAnsi="Times New Roman" w:cs="Times New Roman"/>
      <w:sz w:val="16"/>
      <w:szCs w:val="16"/>
    </w:rPr>
  </w:style>
  <w:style w:type="paragraph" w:styleId="afc">
    <w:name w:val="annotation text"/>
    <w:basedOn w:val="a"/>
    <w:link w:val="afd"/>
    <w:uiPriority w:val="99"/>
    <w:rsid w:val="003A25C7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rsid w:val="003A25C7"/>
    <w:rPr>
      <w:rFonts w:ascii="Times New Roman" w:hAnsi="Times New Roman" w:cs="Times New Roman"/>
    </w:rPr>
  </w:style>
  <w:style w:type="paragraph" w:styleId="afe">
    <w:name w:val="annotation subject"/>
    <w:basedOn w:val="afc"/>
    <w:next w:val="afc"/>
    <w:link w:val="aff"/>
    <w:uiPriority w:val="99"/>
    <w:rsid w:val="003A25C7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rsid w:val="003A25C7"/>
    <w:rPr>
      <w:b/>
      <w:bCs/>
    </w:rPr>
  </w:style>
  <w:style w:type="paragraph" w:customStyle="1" w:styleId="aff0">
    <w:name w:val="Знак"/>
    <w:basedOn w:val="a"/>
    <w:uiPriority w:val="99"/>
    <w:rsid w:val="003A25C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14207</Words>
  <Characters>80984</Characters>
  <Application>Microsoft Office Word</Application>
  <DocSecurity>0</DocSecurity>
  <Lines>674</Lines>
  <Paragraphs>190</Paragraphs>
  <ScaleCrop>false</ScaleCrop>
  <Company>Федеральный центр тестирования</Company>
  <LinksUpToDate>false</LinksUpToDate>
  <CharactersWithSpaces>95001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subject/>
  <dc:creator>NVSH</dc:creator>
  <cp:keywords/>
  <dc:description/>
  <cp:lastModifiedBy>Школа</cp:lastModifiedBy>
  <cp:revision>11</cp:revision>
  <cp:lastPrinted>2012-03-30T03:10:00Z</cp:lastPrinted>
  <dcterms:created xsi:type="dcterms:W3CDTF">2012-03-12T07:22:00Z</dcterms:created>
  <dcterms:modified xsi:type="dcterms:W3CDTF">2012-04-23T11:09:00Z</dcterms:modified>
</cp:coreProperties>
</file>